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A6C6D" w14:textId="77777777" w:rsidR="00BE4073" w:rsidRPr="008A4E4C" w:rsidRDefault="00BE4073" w:rsidP="007E658E">
      <w:pPr>
        <w:spacing w:after="240" w:line="240" w:lineRule="auto"/>
        <w:jc w:val="center"/>
        <w:rPr>
          <w:rFonts w:cs="Arial"/>
          <w:b/>
          <w:bCs/>
          <w:sz w:val="40"/>
          <w:szCs w:val="40"/>
        </w:rPr>
      </w:pPr>
      <w:r w:rsidRPr="008A4E4C">
        <w:rPr>
          <w:rFonts w:cs="Arial"/>
          <w:b/>
          <w:bCs/>
          <w:sz w:val="40"/>
          <w:szCs w:val="40"/>
        </w:rPr>
        <w:t>Instructions</w:t>
      </w:r>
    </w:p>
    <w:p w14:paraId="332E5DE0" w14:textId="33ACF1CA" w:rsidR="00BE4073" w:rsidRPr="005F5F63" w:rsidRDefault="00BE4073" w:rsidP="00BE4073">
      <w:pPr>
        <w:spacing w:after="0" w:line="240" w:lineRule="auto"/>
        <w:rPr>
          <w:rFonts w:cs="Arial"/>
          <w:bCs/>
          <w:sz w:val="22"/>
          <w:szCs w:val="22"/>
        </w:rPr>
      </w:pPr>
      <w:r w:rsidRPr="005F5F63">
        <w:rPr>
          <w:rFonts w:cs="Arial"/>
          <w:bCs/>
          <w:sz w:val="22"/>
          <w:szCs w:val="22"/>
        </w:rPr>
        <w:t>This template is designed for use by personnel who have been suitably trained and charged with the responsibility of developing and implementing a respiratory protection program (RPP) that addresses exposure to aerosol transmissible disease (ATD) pathogens</w:t>
      </w:r>
      <w:r w:rsidR="008F107D" w:rsidRPr="005F5F63">
        <w:rPr>
          <w:rFonts w:cs="Arial"/>
          <w:bCs/>
          <w:sz w:val="22"/>
          <w:szCs w:val="22"/>
        </w:rPr>
        <w:t xml:space="preserve"> and other respiratory hazards </w:t>
      </w:r>
      <w:r w:rsidRPr="005F5F63">
        <w:rPr>
          <w:rFonts w:cs="Arial"/>
          <w:bCs/>
          <w:sz w:val="22"/>
          <w:szCs w:val="22"/>
        </w:rPr>
        <w:t xml:space="preserve">in </w:t>
      </w:r>
      <w:r w:rsidR="00C328F4">
        <w:rPr>
          <w:rFonts w:cs="Arial"/>
          <w:bCs/>
          <w:sz w:val="22"/>
          <w:szCs w:val="22"/>
        </w:rPr>
        <w:t>congregate care facilities and</w:t>
      </w:r>
      <w:r w:rsidRPr="005F5F63">
        <w:rPr>
          <w:rFonts w:cs="Arial"/>
          <w:bCs/>
          <w:sz w:val="22"/>
          <w:szCs w:val="22"/>
        </w:rPr>
        <w:t xml:space="preserve"> environments. Use of this template does not guarantee compliance with OSHA standards, but</w:t>
      </w:r>
      <w:r w:rsidR="00F3439E" w:rsidRPr="005F5F63">
        <w:rPr>
          <w:rFonts w:cs="Arial"/>
          <w:bCs/>
          <w:sz w:val="22"/>
          <w:szCs w:val="22"/>
        </w:rPr>
        <w:t xml:space="preserve"> it</w:t>
      </w:r>
      <w:r w:rsidRPr="005F5F63">
        <w:rPr>
          <w:rFonts w:cs="Arial"/>
          <w:bCs/>
          <w:sz w:val="22"/>
          <w:szCs w:val="22"/>
        </w:rPr>
        <w:t xml:space="preserve"> is meant to help </w:t>
      </w:r>
      <w:r w:rsidR="00C328F4">
        <w:rPr>
          <w:rFonts w:cs="Arial"/>
          <w:bCs/>
          <w:sz w:val="22"/>
          <w:szCs w:val="22"/>
        </w:rPr>
        <w:t>congregate care facilities</w:t>
      </w:r>
      <w:r w:rsidRPr="005F5F63">
        <w:rPr>
          <w:rFonts w:cs="Arial"/>
          <w:bCs/>
          <w:sz w:val="22"/>
          <w:szCs w:val="22"/>
        </w:rPr>
        <w:t xml:space="preserve"> fulfill the requirement for a written RPP as one component of a comprehensive program to protect their employees. It is important that you reference </w:t>
      </w:r>
      <w:hyperlink r:id="rId8" w:history="1">
        <w:r w:rsidRPr="005F5F63">
          <w:rPr>
            <w:rFonts w:cs="Arial"/>
            <w:bCs/>
            <w:color w:val="0000FF"/>
            <w:sz w:val="22"/>
            <w:szCs w:val="22"/>
            <w:u w:val="single"/>
          </w:rPr>
          <w:t>29 CFR 1910.134</w:t>
        </w:r>
      </w:hyperlink>
      <w:r w:rsidRPr="005F5F63">
        <w:rPr>
          <w:rFonts w:cs="Arial"/>
          <w:bCs/>
          <w:sz w:val="22"/>
          <w:szCs w:val="22"/>
        </w:rPr>
        <w:t xml:space="preserve">, the Federal OSHA </w:t>
      </w:r>
      <w:r w:rsidR="00F3439E" w:rsidRPr="005F5F63">
        <w:rPr>
          <w:rFonts w:cs="Arial"/>
          <w:bCs/>
          <w:sz w:val="22"/>
          <w:szCs w:val="22"/>
        </w:rPr>
        <w:t xml:space="preserve">Respiratory Protection </w:t>
      </w:r>
      <w:r w:rsidRPr="005F5F63">
        <w:rPr>
          <w:rFonts w:cs="Arial"/>
          <w:bCs/>
          <w:sz w:val="22"/>
          <w:szCs w:val="22"/>
        </w:rPr>
        <w:t xml:space="preserve">standard, (or the equivalent state OSHA standard) for details on specific OSHA requirements. </w:t>
      </w:r>
    </w:p>
    <w:p w14:paraId="14D430C5" w14:textId="77777777" w:rsidR="00BE4073" w:rsidRPr="005F5F63" w:rsidRDefault="00BE4073" w:rsidP="00BE4073">
      <w:pPr>
        <w:spacing w:after="0" w:line="240" w:lineRule="auto"/>
        <w:rPr>
          <w:rFonts w:cs="Arial"/>
          <w:bCs/>
          <w:sz w:val="22"/>
          <w:szCs w:val="22"/>
        </w:rPr>
      </w:pPr>
    </w:p>
    <w:p w14:paraId="2B5FB99A" w14:textId="77777777" w:rsidR="00BE4073" w:rsidRPr="005F5F63" w:rsidRDefault="00BE4073" w:rsidP="00BE4073">
      <w:pPr>
        <w:autoSpaceDE w:val="0"/>
        <w:autoSpaceDN w:val="0"/>
        <w:adjustRightInd w:val="0"/>
        <w:spacing w:after="0" w:line="240" w:lineRule="auto"/>
        <w:rPr>
          <w:rFonts w:cs="Arial"/>
          <w:bCs/>
          <w:sz w:val="22"/>
          <w:szCs w:val="22"/>
        </w:rPr>
      </w:pPr>
      <w:r w:rsidRPr="005F5F63">
        <w:rPr>
          <w:rFonts w:cs="Arial"/>
          <w:bCs/>
          <w:sz w:val="22"/>
          <w:szCs w:val="22"/>
        </w:rPr>
        <w:t xml:space="preserve">Before considering the use of respirators, keep in mind that you must first implement, where feasible, engineering, work practice and administrative controls as the means to prevent or reduce exposures, and only look at respiratory protection as a last line of defense when exposures cannot be </w:t>
      </w:r>
      <w:r w:rsidR="008F107D" w:rsidRPr="005F5F63">
        <w:rPr>
          <w:rFonts w:cs="Arial"/>
          <w:bCs/>
          <w:sz w:val="22"/>
          <w:szCs w:val="22"/>
        </w:rPr>
        <w:t xml:space="preserve">eliminated or substantially </w:t>
      </w:r>
      <w:r w:rsidRPr="005F5F63">
        <w:rPr>
          <w:rFonts w:cs="Arial"/>
          <w:bCs/>
          <w:sz w:val="22"/>
          <w:szCs w:val="22"/>
        </w:rPr>
        <w:t xml:space="preserve">reduced </w:t>
      </w:r>
      <w:r w:rsidR="008F107D" w:rsidRPr="005F5F63">
        <w:rPr>
          <w:rFonts w:cs="Arial"/>
          <w:bCs/>
          <w:sz w:val="22"/>
          <w:szCs w:val="22"/>
        </w:rPr>
        <w:t>in frequency and duration by using these other methods.</w:t>
      </w:r>
    </w:p>
    <w:p w14:paraId="12602017" w14:textId="77777777" w:rsidR="00BE4073" w:rsidRPr="005F5F63" w:rsidRDefault="00BE4073" w:rsidP="00BE4073">
      <w:pPr>
        <w:spacing w:after="0" w:line="240" w:lineRule="auto"/>
        <w:rPr>
          <w:rFonts w:cs="Arial"/>
          <w:bCs/>
          <w:sz w:val="22"/>
          <w:szCs w:val="22"/>
        </w:rPr>
      </w:pPr>
    </w:p>
    <w:p w14:paraId="0CBBCF5A" w14:textId="3C2BC916" w:rsidR="00BE4073" w:rsidRPr="005F5F63" w:rsidRDefault="00BE4073" w:rsidP="00BE4073">
      <w:pPr>
        <w:spacing w:after="0" w:line="240" w:lineRule="auto"/>
        <w:rPr>
          <w:rFonts w:cs="Arial"/>
          <w:bCs/>
          <w:sz w:val="22"/>
          <w:szCs w:val="22"/>
        </w:rPr>
      </w:pPr>
      <w:r w:rsidRPr="005F5F63">
        <w:rPr>
          <w:rFonts w:cs="Arial"/>
          <w:bCs/>
          <w:sz w:val="22"/>
          <w:szCs w:val="22"/>
        </w:rPr>
        <w:t xml:space="preserve">As you prepare to develop </w:t>
      </w:r>
      <w:r w:rsidR="00905845" w:rsidRPr="005F5F63">
        <w:rPr>
          <w:rFonts w:cs="Arial"/>
          <w:bCs/>
          <w:sz w:val="22"/>
          <w:szCs w:val="22"/>
        </w:rPr>
        <w:t>your</w:t>
      </w:r>
      <w:r w:rsidRPr="005F5F63">
        <w:rPr>
          <w:rFonts w:cs="Arial"/>
          <w:bCs/>
          <w:sz w:val="22"/>
          <w:szCs w:val="22"/>
        </w:rPr>
        <w:t xml:space="preserve"> program, you must consider whether you will have one comprehensive RPP for the entire </w:t>
      </w:r>
      <w:r w:rsidR="00C328F4">
        <w:rPr>
          <w:rFonts w:cs="Arial"/>
          <w:bCs/>
          <w:sz w:val="22"/>
          <w:szCs w:val="22"/>
        </w:rPr>
        <w:t>congregate care facility</w:t>
      </w:r>
      <w:r w:rsidRPr="005F5F63">
        <w:rPr>
          <w:rFonts w:cs="Arial"/>
          <w:bCs/>
          <w:sz w:val="22"/>
          <w:szCs w:val="22"/>
        </w:rPr>
        <w:t xml:space="preserve">, which would cover all inhalation hazards, including infectious agents and chemical exposures, or whether you will have an RPP for chemical exposures and a separate one for exposure to infectious agents. Your decision may depend on the size of your facility and the number of staff with exposure to various inhalation hazards. A single RPP with one program administrator is preferred, to ensure consistency and accountability. </w:t>
      </w:r>
    </w:p>
    <w:p w14:paraId="1C0E5DA1" w14:textId="77777777" w:rsidR="00BE4073" w:rsidRPr="005F5F63" w:rsidRDefault="00BE4073" w:rsidP="00BE4073">
      <w:pPr>
        <w:spacing w:after="0" w:line="240" w:lineRule="auto"/>
        <w:rPr>
          <w:rFonts w:cs="Arial"/>
          <w:bCs/>
          <w:sz w:val="22"/>
          <w:szCs w:val="22"/>
        </w:rPr>
      </w:pPr>
    </w:p>
    <w:p w14:paraId="6E2AAA39" w14:textId="2A3B385B" w:rsidR="00BE4073" w:rsidRPr="005F5F63" w:rsidRDefault="00BE4073" w:rsidP="00BE4073">
      <w:pPr>
        <w:spacing w:after="0" w:line="240" w:lineRule="auto"/>
        <w:rPr>
          <w:rFonts w:cs="Arial"/>
          <w:bCs/>
          <w:sz w:val="22"/>
          <w:szCs w:val="22"/>
        </w:rPr>
      </w:pPr>
      <w:r w:rsidRPr="005F5F63">
        <w:rPr>
          <w:rFonts w:cs="Arial"/>
          <w:bCs/>
          <w:sz w:val="22"/>
          <w:szCs w:val="22"/>
        </w:rPr>
        <w:t xml:space="preserve">The OSHA </w:t>
      </w:r>
      <w:r w:rsidR="00F3439E" w:rsidRPr="005F5F63">
        <w:rPr>
          <w:rFonts w:cs="Arial"/>
          <w:bCs/>
          <w:sz w:val="22"/>
          <w:szCs w:val="22"/>
        </w:rPr>
        <w:t xml:space="preserve">Respiratory Protection </w:t>
      </w:r>
      <w:r w:rsidRPr="005F5F63">
        <w:rPr>
          <w:rFonts w:cs="Arial"/>
          <w:bCs/>
          <w:sz w:val="22"/>
          <w:szCs w:val="22"/>
        </w:rPr>
        <w:t>standard (</w:t>
      </w:r>
      <w:hyperlink r:id="rId9" w:history="1">
        <w:r w:rsidRPr="005F5F63">
          <w:rPr>
            <w:rFonts w:cs="Arial"/>
            <w:bCs/>
            <w:color w:val="0000FF"/>
            <w:sz w:val="22"/>
            <w:szCs w:val="22"/>
            <w:u w:val="single"/>
          </w:rPr>
          <w:t>29 CFR 1910.134</w:t>
        </w:r>
      </w:hyperlink>
      <w:r w:rsidRPr="005F5F63">
        <w:rPr>
          <w:rFonts w:cs="Arial"/>
          <w:bCs/>
          <w:color w:val="0000FF"/>
          <w:sz w:val="22"/>
          <w:szCs w:val="22"/>
          <w:u w:val="single"/>
        </w:rPr>
        <w:t>)</w:t>
      </w:r>
      <w:r w:rsidRPr="005F5F63">
        <w:rPr>
          <w:rFonts w:cs="Arial"/>
          <w:bCs/>
          <w:sz w:val="22"/>
          <w:szCs w:val="22"/>
        </w:rPr>
        <w:t xml:space="preserve"> requires employers to include certain policies and procedures in their RPP, but there is some flexibility in the content of those policies and procedures. What might work well for one </w:t>
      </w:r>
      <w:r w:rsidR="00E50717">
        <w:rPr>
          <w:rFonts w:cs="Arial"/>
          <w:bCs/>
          <w:sz w:val="22"/>
          <w:szCs w:val="22"/>
        </w:rPr>
        <w:t>facility</w:t>
      </w:r>
      <w:r w:rsidRPr="005F5F63">
        <w:rPr>
          <w:rFonts w:cs="Arial"/>
          <w:bCs/>
          <w:sz w:val="22"/>
          <w:szCs w:val="22"/>
        </w:rPr>
        <w:t xml:space="preserve"> may not work at all for another. For this reason, the template is designed to be flexible and it is made available as an editable Microsoft Word document that each </w:t>
      </w:r>
      <w:r w:rsidR="00E50717">
        <w:rPr>
          <w:rFonts w:cs="Arial"/>
          <w:bCs/>
          <w:sz w:val="22"/>
          <w:szCs w:val="22"/>
        </w:rPr>
        <w:t xml:space="preserve">facility </w:t>
      </w:r>
      <w:r w:rsidRPr="005F5F63">
        <w:rPr>
          <w:rFonts w:cs="Arial"/>
          <w:bCs/>
          <w:sz w:val="22"/>
          <w:szCs w:val="22"/>
        </w:rPr>
        <w:t xml:space="preserve">can customize to meet its specific needs. </w:t>
      </w:r>
      <w:r w:rsidRPr="005F5F63">
        <w:rPr>
          <w:rFonts w:cs="Arial"/>
          <w:b/>
          <w:bCs/>
          <w:sz w:val="22"/>
          <w:szCs w:val="22"/>
        </w:rPr>
        <w:t>Your paramount goal is to develop a site-specific RPP that can be effectively implemented.</w:t>
      </w:r>
    </w:p>
    <w:p w14:paraId="75D14A82" w14:textId="77777777" w:rsidR="00BE4073" w:rsidRPr="005F5F63" w:rsidRDefault="00BE4073" w:rsidP="00BE4073">
      <w:pPr>
        <w:spacing w:after="0" w:line="240" w:lineRule="auto"/>
        <w:rPr>
          <w:rFonts w:cs="Arial"/>
          <w:bCs/>
          <w:sz w:val="22"/>
          <w:szCs w:val="22"/>
        </w:rPr>
      </w:pPr>
    </w:p>
    <w:p w14:paraId="79245C87" w14:textId="08896A33" w:rsidR="00BE4073" w:rsidRPr="005F5F63" w:rsidRDefault="00BE4073" w:rsidP="00BE4073">
      <w:pPr>
        <w:spacing w:after="0" w:line="240" w:lineRule="auto"/>
        <w:rPr>
          <w:rFonts w:cs="Arial"/>
          <w:bCs/>
          <w:sz w:val="22"/>
          <w:szCs w:val="22"/>
        </w:rPr>
      </w:pPr>
      <w:r w:rsidRPr="005F5F63">
        <w:rPr>
          <w:rFonts w:cs="Arial"/>
          <w:bCs/>
          <w:sz w:val="22"/>
          <w:szCs w:val="22"/>
        </w:rPr>
        <w:t xml:space="preserve">There are places throughout the document where you will need to fill in a blank or change a generic placeholder to customize it to your facility. These </w:t>
      </w:r>
      <w:r w:rsidRPr="005F5F63">
        <w:rPr>
          <w:rFonts w:cs="Arial"/>
          <w:b/>
          <w:bCs/>
          <w:color w:val="000000" w:themeColor="text1"/>
          <w:sz w:val="22"/>
          <w:szCs w:val="22"/>
        </w:rPr>
        <w:t>placeholders and blanks</w:t>
      </w:r>
      <w:r w:rsidRPr="005F5F63">
        <w:rPr>
          <w:rFonts w:cs="Arial"/>
          <w:bCs/>
          <w:sz w:val="22"/>
          <w:szCs w:val="22"/>
        </w:rPr>
        <w:t xml:space="preserve"> are always in </w:t>
      </w:r>
      <w:r w:rsidR="00AB4D17" w:rsidRPr="005F5F63">
        <w:rPr>
          <w:rFonts w:cs="Arial"/>
          <w:b/>
          <w:bCs/>
          <w:sz w:val="22"/>
          <w:szCs w:val="22"/>
        </w:rPr>
        <w:t>{bold curly brackets}</w:t>
      </w:r>
      <w:r w:rsidRPr="005F5F63">
        <w:rPr>
          <w:rFonts w:cs="Arial"/>
          <w:bCs/>
          <w:sz w:val="22"/>
          <w:szCs w:val="22"/>
        </w:rPr>
        <w:t>, so that you can find them easily and replace them with the appropriate black text.</w:t>
      </w:r>
    </w:p>
    <w:p w14:paraId="02FE9844" w14:textId="77777777" w:rsidR="00BE4073" w:rsidRPr="005F5F63" w:rsidRDefault="00BE4073" w:rsidP="00BE4073">
      <w:pPr>
        <w:spacing w:after="0" w:line="240" w:lineRule="auto"/>
        <w:rPr>
          <w:rFonts w:cs="Arial"/>
          <w:bCs/>
          <w:sz w:val="22"/>
          <w:szCs w:val="22"/>
        </w:rPr>
      </w:pPr>
    </w:p>
    <w:p w14:paraId="7C24077F" w14:textId="77777777" w:rsidR="00BE4073" w:rsidRPr="005F5F63" w:rsidRDefault="00BE4073" w:rsidP="00BE4073">
      <w:pPr>
        <w:spacing w:after="0" w:line="240" w:lineRule="auto"/>
        <w:rPr>
          <w:rFonts w:cs="Arial"/>
          <w:bCs/>
          <w:i/>
          <w:sz w:val="22"/>
          <w:szCs w:val="22"/>
        </w:rPr>
      </w:pPr>
      <w:r w:rsidRPr="005F5F63">
        <w:rPr>
          <w:rFonts w:cs="Arial"/>
          <w:bCs/>
          <w:sz w:val="22"/>
          <w:szCs w:val="22"/>
        </w:rPr>
        <w:t xml:space="preserve">You will also notice text enclosed in </w:t>
      </w:r>
      <w:r w:rsidR="00AB4D17" w:rsidRPr="005F5F63">
        <w:rPr>
          <w:rFonts w:cs="Arial"/>
          <w:b/>
          <w:bCs/>
          <w:i/>
          <w:sz w:val="22"/>
          <w:szCs w:val="22"/>
        </w:rPr>
        <w:t xml:space="preserve">[bold, italic square </w:t>
      </w:r>
      <w:r w:rsidRPr="005F5F63">
        <w:rPr>
          <w:rFonts w:cs="Arial"/>
          <w:b/>
          <w:bCs/>
          <w:i/>
          <w:sz w:val="22"/>
          <w:szCs w:val="22"/>
        </w:rPr>
        <w:t>brackets</w:t>
      </w:r>
      <w:r w:rsidR="00AB4D17" w:rsidRPr="005F5F63">
        <w:rPr>
          <w:rFonts w:cs="Arial"/>
          <w:b/>
          <w:bCs/>
          <w:i/>
          <w:sz w:val="22"/>
          <w:szCs w:val="22"/>
        </w:rPr>
        <w:t>]</w:t>
      </w:r>
      <w:r w:rsidRPr="005F5F63">
        <w:rPr>
          <w:rFonts w:cs="Arial"/>
          <w:bCs/>
          <w:sz w:val="22"/>
          <w:szCs w:val="22"/>
        </w:rPr>
        <w:t xml:space="preserve"> in many pla</w:t>
      </w:r>
      <w:r w:rsidR="00AB4D17" w:rsidRPr="005F5F63">
        <w:rPr>
          <w:rFonts w:cs="Arial"/>
          <w:bCs/>
          <w:sz w:val="22"/>
          <w:szCs w:val="22"/>
        </w:rPr>
        <w:t>ces throughout the document. This</w:t>
      </w:r>
      <w:r w:rsidRPr="005F5F63">
        <w:rPr>
          <w:rFonts w:cs="Arial"/>
          <w:bCs/>
          <w:sz w:val="22"/>
          <w:szCs w:val="22"/>
        </w:rPr>
        <w:t xml:space="preserve"> text gives you</w:t>
      </w:r>
      <w:r w:rsidRPr="005F5F63">
        <w:rPr>
          <w:rFonts w:cs="Arial"/>
          <w:bCs/>
          <w:color w:val="000000" w:themeColor="text1"/>
          <w:sz w:val="22"/>
          <w:szCs w:val="22"/>
        </w:rPr>
        <w:t xml:space="preserve"> </w:t>
      </w:r>
      <w:r w:rsidRPr="005F5F63">
        <w:rPr>
          <w:rFonts w:cs="Arial"/>
          <w:b/>
          <w:bCs/>
          <w:color w:val="000000" w:themeColor="text1"/>
          <w:sz w:val="22"/>
          <w:szCs w:val="22"/>
        </w:rPr>
        <w:t>instructions, tips, or ideas</w:t>
      </w:r>
      <w:r w:rsidRPr="005F5F63">
        <w:rPr>
          <w:rFonts w:cs="Arial"/>
          <w:bCs/>
          <w:color w:val="000000" w:themeColor="text1"/>
          <w:sz w:val="22"/>
          <w:szCs w:val="22"/>
        </w:rPr>
        <w:t xml:space="preserve"> </w:t>
      </w:r>
      <w:r w:rsidRPr="005F5F63">
        <w:rPr>
          <w:rFonts w:cs="Arial"/>
          <w:bCs/>
          <w:sz w:val="22"/>
          <w:szCs w:val="22"/>
        </w:rPr>
        <w:t xml:space="preserve">for customizing sections that you might want to change. </w:t>
      </w:r>
      <w:r w:rsidRPr="005F5F63">
        <w:rPr>
          <w:rFonts w:cs="Arial"/>
          <w:bCs/>
          <w:i/>
          <w:sz w:val="22"/>
          <w:szCs w:val="22"/>
        </w:rPr>
        <w:t>Make sure to remove the red text in your final document.</w:t>
      </w:r>
    </w:p>
    <w:p w14:paraId="0D408615" w14:textId="77777777" w:rsidR="00BE4073" w:rsidRPr="005F5F63" w:rsidRDefault="00BE4073" w:rsidP="00BE4073">
      <w:pPr>
        <w:spacing w:after="0" w:line="240" w:lineRule="auto"/>
        <w:rPr>
          <w:rFonts w:cs="Arial"/>
          <w:bCs/>
          <w:sz w:val="22"/>
          <w:szCs w:val="22"/>
        </w:rPr>
      </w:pPr>
    </w:p>
    <w:p w14:paraId="7F64903E" w14:textId="77777777" w:rsidR="00BE4073" w:rsidRPr="005F5F63" w:rsidRDefault="00BE4073" w:rsidP="00BE4073">
      <w:pPr>
        <w:spacing w:after="0" w:line="240" w:lineRule="auto"/>
        <w:rPr>
          <w:rFonts w:cs="Arial"/>
          <w:bCs/>
          <w:sz w:val="22"/>
          <w:szCs w:val="22"/>
        </w:rPr>
        <w:sectPr w:rsidR="00BE4073" w:rsidRPr="005F5F63" w:rsidSect="00A40065">
          <w:footerReference w:type="default" r:id="rId10"/>
          <w:type w:val="oddPage"/>
          <w:pgSz w:w="12240" w:h="15840" w:code="1"/>
          <w:pgMar w:top="720" w:right="1440" w:bottom="1440" w:left="1440" w:header="720" w:footer="720" w:gutter="0"/>
          <w:pgNumType w:fmt="lowerRoman" w:start="1"/>
          <w:cols w:space="720"/>
          <w:docGrid w:linePitch="360"/>
        </w:sectPr>
      </w:pPr>
      <w:r w:rsidRPr="005F5F63">
        <w:rPr>
          <w:rFonts w:cs="Arial"/>
          <w:bCs/>
          <w:sz w:val="22"/>
          <w:szCs w:val="22"/>
        </w:rPr>
        <w:t xml:space="preserve">Remember – this template is meant to be used </w:t>
      </w:r>
      <w:r w:rsidR="00376B32" w:rsidRPr="005F5F63">
        <w:rPr>
          <w:rFonts w:cs="Arial"/>
          <w:bCs/>
          <w:sz w:val="22"/>
          <w:szCs w:val="22"/>
        </w:rPr>
        <w:t xml:space="preserve">as a helpful guideline for developing your RPP. </w:t>
      </w:r>
      <w:r w:rsidRPr="005F5F63">
        <w:rPr>
          <w:rFonts w:cs="Arial"/>
          <w:bCs/>
          <w:sz w:val="22"/>
          <w:szCs w:val="22"/>
        </w:rPr>
        <w:t xml:space="preserve"> You may be able to use it with minimal modification, but you will need to change the wording or organization to be specific to your facility</w:t>
      </w:r>
      <w:r w:rsidR="00376B32" w:rsidRPr="005F5F63">
        <w:rPr>
          <w:rFonts w:cs="Arial"/>
          <w:bCs/>
          <w:sz w:val="22"/>
          <w:szCs w:val="22"/>
        </w:rPr>
        <w:t xml:space="preserve"> and include your </w:t>
      </w:r>
      <w:r w:rsidR="008D59E4" w:rsidRPr="005F5F63">
        <w:rPr>
          <w:rFonts w:cs="Arial"/>
          <w:bCs/>
          <w:sz w:val="22"/>
          <w:szCs w:val="22"/>
        </w:rPr>
        <w:t>site-</w:t>
      </w:r>
      <w:r w:rsidR="00376B32" w:rsidRPr="005F5F63">
        <w:rPr>
          <w:rFonts w:cs="Arial"/>
          <w:bCs/>
          <w:sz w:val="22"/>
          <w:szCs w:val="22"/>
        </w:rPr>
        <w:t>specific procedures and policies</w:t>
      </w:r>
      <w:r w:rsidRPr="005F5F63">
        <w:rPr>
          <w:rFonts w:cs="Arial"/>
          <w:bCs/>
          <w:sz w:val="22"/>
          <w:szCs w:val="22"/>
        </w:rPr>
        <w:t>. Make sure that you include each section that is in the template since these components are required by OSHA</w:t>
      </w:r>
      <w:r w:rsidR="00376B32" w:rsidRPr="005F5F63">
        <w:rPr>
          <w:rFonts w:cs="Arial"/>
          <w:bCs/>
          <w:sz w:val="22"/>
          <w:szCs w:val="22"/>
        </w:rPr>
        <w:t xml:space="preserve">’s </w:t>
      </w:r>
      <w:r w:rsidR="00F3439E" w:rsidRPr="005F5F63">
        <w:rPr>
          <w:rFonts w:cs="Arial"/>
          <w:bCs/>
          <w:sz w:val="22"/>
          <w:szCs w:val="22"/>
        </w:rPr>
        <w:t xml:space="preserve">Respiratory Protection </w:t>
      </w:r>
      <w:r w:rsidRPr="005F5F63">
        <w:rPr>
          <w:rFonts w:cs="Arial"/>
          <w:bCs/>
          <w:sz w:val="22"/>
          <w:szCs w:val="22"/>
        </w:rPr>
        <w:t>standard</w:t>
      </w:r>
      <w:r w:rsidR="00376B32" w:rsidRPr="005F5F63">
        <w:rPr>
          <w:rFonts w:cs="Arial"/>
          <w:bCs/>
          <w:sz w:val="22"/>
          <w:szCs w:val="22"/>
        </w:rPr>
        <w:t xml:space="preserve"> (29 CFR</w:t>
      </w:r>
      <w:r w:rsidRPr="005F5F63">
        <w:rPr>
          <w:rFonts w:cs="Arial"/>
          <w:bCs/>
          <w:sz w:val="22"/>
          <w:szCs w:val="22"/>
        </w:rPr>
        <w:t>.</w:t>
      </w:r>
      <w:r w:rsidR="00376B32" w:rsidRPr="005F5F63">
        <w:rPr>
          <w:rFonts w:cs="Arial"/>
          <w:bCs/>
          <w:sz w:val="22"/>
          <w:szCs w:val="22"/>
        </w:rPr>
        <w:t>1910.134).</w:t>
      </w:r>
    </w:p>
    <w:p w14:paraId="4FFE98B4" w14:textId="77777777" w:rsidR="00BE4073" w:rsidRPr="00B43974" w:rsidRDefault="00BE4073" w:rsidP="00BE4073">
      <w:pPr>
        <w:spacing w:after="0" w:line="240" w:lineRule="auto"/>
        <w:ind w:right="-648"/>
        <w:jc w:val="center"/>
        <w:rPr>
          <w:rFonts w:cs="Arial"/>
          <w:b/>
          <w:bCs/>
          <w:sz w:val="40"/>
          <w:szCs w:val="40"/>
        </w:rPr>
      </w:pPr>
    </w:p>
    <w:p w14:paraId="753506BB" w14:textId="77777777" w:rsidR="00BE4073" w:rsidRPr="00B43974" w:rsidRDefault="00BE4073" w:rsidP="00BE4073">
      <w:pPr>
        <w:spacing w:after="0" w:line="240" w:lineRule="auto"/>
        <w:ind w:right="-648"/>
        <w:jc w:val="center"/>
        <w:rPr>
          <w:rFonts w:cs="Arial"/>
          <w:b/>
          <w:bCs/>
          <w:sz w:val="40"/>
          <w:szCs w:val="40"/>
        </w:rPr>
      </w:pPr>
    </w:p>
    <w:p w14:paraId="0E502FDE" w14:textId="77777777" w:rsidR="00BE4073" w:rsidRPr="00B43974" w:rsidRDefault="00BE4073" w:rsidP="00BE4073">
      <w:pPr>
        <w:spacing w:after="0" w:line="240" w:lineRule="auto"/>
        <w:ind w:right="-648"/>
        <w:jc w:val="center"/>
        <w:rPr>
          <w:rFonts w:cs="Arial"/>
          <w:b/>
          <w:bCs/>
          <w:sz w:val="40"/>
          <w:szCs w:val="40"/>
        </w:rPr>
      </w:pPr>
    </w:p>
    <w:p w14:paraId="35491BE9" w14:textId="41878DC3" w:rsidR="00C515AC" w:rsidRPr="00C515AC" w:rsidRDefault="00BE4073" w:rsidP="00C515AC">
      <w:pPr>
        <w:spacing w:after="0" w:line="240" w:lineRule="auto"/>
        <w:ind w:right="-648"/>
        <w:jc w:val="center"/>
        <w:rPr>
          <w:rFonts w:cs="Arial"/>
          <w:b/>
          <w:bCs/>
          <w:sz w:val="40"/>
          <w:szCs w:val="40"/>
        </w:rPr>
      </w:pPr>
      <w:r w:rsidRPr="00B43974">
        <w:rPr>
          <w:rFonts w:cs="Arial"/>
          <w:b/>
          <w:bCs/>
          <w:sz w:val="40"/>
          <w:szCs w:val="40"/>
        </w:rPr>
        <w:t>Respiratory Protection Program</w:t>
      </w:r>
      <w:r w:rsidR="00991626">
        <w:rPr>
          <w:rFonts w:cs="Arial"/>
          <w:b/>
          <w:bCs/>
          <w:sz w:val="40"/>
          <w:szCs w:val="40"/>
        </w:rPr>
        <w:t xml:space="preserve"> for </w:t>
      </w:r>
      <w:r w:rsidR="00C515AC" w:rsidRPr="00C515AC">
        <w:rPr>
          <w:rFonts w:cs="Arial"/>
          <w:b/>
          <w:bCs/>
          <w:sz w:val="40"/>
          <w:szCs w:val="40"/>
        </w:rPr>
        <w:t>Congregate setting</w:t>
      </w:r>
      <w:r w:rsidR="005E6B4E">
        <w:rPr>
          <w:rFonts w:cs="Arial"/>
          <w:b/>
          <w:bCs/>
          <w:sz w:val="40"/>
          <w:szCs w:val="40"/>
        </w:rPr>
        <w:t>s</w:t>
      </w:r>
      <w:r w:rsidR="00C515AC" w:rsidRPr="00C515AC">
        <w:rPr>
          <w:rFonts w:cs="Arial"/>
          <w:b/>
          <w:bCs/>
          <w:sz w:val="40"/>
          <w:szCs w:val="40"/>
        </w:rPr>
        <w:t xml:space="preserve"> that serves vulnerable populations: a skilled nursing facility, an assisted living facility, a group home,</w:t>
      </w:r>
    </w:p>
    <w:p w14:paraId="50C07F54" w14:textId="77777777" w:rsidR="00BE4073" w:rsidRPr="00B43974" w:rsidRDefault="00C515AC" w:rsidP="00C515AC">
      <w:pPr>
        <w:spacing w:after="0" w:line="240" w:lineRule="auto"/>
        <w:ind w:right="-648"/>
        <w:jc w:val="center"/>
        <w:rPr>
          <w:rFonts w:cs="Arial"/>
          <w:b/>
          <w:bCs/>
          <w:sz w:val="40"/>
          <w:szCs w:val="40"/>
        </w:rPr>
      </w:pPr>
      <w:r w:rsidRPr="00C515AC">
        <w:rPr>
          <w:rFonts w:cs="Arial"/>
          <w:b/>
          <w:bCs/>
          <w:sz w:val="40"/>
          <w:szCs w:val="40"/>
        </w:rPr>
        <w:t>a homeless shelter, or a correctional setting</w:t>
      </w:r>
    </w:p>
    <w:p w14:paraId="03E19083" w14:textId="77777777" w:rsidR="00BE4073" w:rsidRPr="00B43974" w:rsidRDefault="00BE4073" w:rsidP="00BE4073">
      <w:pPr>
        <w:spacing w:after="0" w:line="240" w:lineRule="auto"/>
        <w:ind w:right="-648"/>
        <w:jc w:val="center"/>
        <w:rPr>
          <w:rFonts w:cs="Arial"/>
          <w:b/>
          <w:bCs/>
          <w:sz w:val="40"/>
          <w:szCs w:val="40"/>
        </w:rPr>
      </w:pPr>
    </w:p>
    <w:p w14:paraId="7F71A0A4" w14:textId="45BB1FE4" w:rsidR="00BE4073" w:rsidRPr="00B43974" w:rsidRDefault="00AB4D17" w:rsidP="00BE4073">
      <w:pPr>
        <w:spacing w:after="0" w:line="240" w:lineRule="auto"/>
        <w:ind w:right="-648"/>
        <w:jc w:val="center"/>
        <w:rPr>
          <w:rFonts w:cs="Arial"/>
          <w:b/>
          <w:bCs/>
          <w:sz w:val="40"/>
          <w:szCs w:val="40"/>
        </w:rPr>
      </w:pPr>
      <w:r w:rsidRPr="00B43974">
        <w:rPr>
          <w:rFonts w:cs="Arial"/>
          <w:b/>
          <w:bCs/>
          <w:sz w:val="40"/>
          <w:szCs w:val="40"/>
        </w:rPr>
        <w:t>{</w:t>
      </w:r>
      <w:r w:rsidR="00991626">
        <w:rPr>
          <w:rFonts w:cs="Arial"/>
          <w:b/>
          <w:bCs/>
          <w:sz w:val="40"/>
          <w:szCs w:val="40"/>
        </w:rPr>
        <w:t>Name</w:t>
      </w:r>
      <w:r w:rsidR="00C328F4">
        <w:rPr>
          <w:rFonts w:cs="Arial"/>
          <w:b/>
          <w:bCs/>
          <w:sz w:val="40"/>
          <w:szCs w:val="40"/>
        </w:rPr>
        <w:t xml:space="preserve"> and address </w:t>
      </w:r>
      <w:r w:rsidR="00991626">
        <w:rPr>
          <w:rFonts w:cs="Arial"/>
          <w:b/>
          <w:bCs/>
          <w:sz w:val="40"/>
          <w:szCs w:val="40"/>
        </w:rPr>
        <w:t>of Facility</w:t>
      </w:r>
      <w:r w:rsidRPr="00B43974">
        <w:rPr>
          <w:rFonts w:cs="Arial"/>
          <w:b/>
          <w:bCs/>
          <w:sz w:val="40"/>
          <w:szCs w:val="40"/>
        </w:rPr>
        <w:t>}</w:t>
      </w:r>
    </w:p>
    <w:p w14:paraId="452CB67A" w14:textId="77777777" w:rsidR="00BE4073" w:rsidRPr="00B43974" w:rsidRDefault="00BE4073" w:rsidP="00BE4073">
      <w:pPr>
        <w:spacing w:after="0" w:line="240" w:lineRule="auto"/>
        <w:ind w:right="-648"/>
        <w:jc w:val="center"/>
        <w:rPr>
          <w:rFonts w:cs="Arial"/>
          <w:b/>
          <w:bCs/>
          <w:sz w:val="40"/>
          <w:szCs w:val="40"/>
        </w:rPr>
      </w:pPr>
    </w:p>
    <w:p w14:paraId="5F614CBF" w14:textId="77777777" w:rsidR="00BE4073" w:rsidRPr="00B43974" w:rsidRDefault="00BE4073" w:rsidP="00BE4073">
      <w:pPr>
        <w:spacing w:after="0" w:line="240" w:lineRule="auto"/>
        <w:ind w:right="-648"/>
        <w:jc w:val="center"/>
        <w:rPr>
          <w:rFonts w:cs="Arial"/>
          <w:b/>
          <w:bCs/>
          <w:sz w:val="40"/>
          <w:szCs w:val="40"/>
        </w:rPr>
      </w:pPr>
    </w:p>
    <w:p w14:paraId="32CA20D7" w14:textId="77777777" w:rsidR="00BE4073" w:rsidRPr="00B43974" w:rsidRDefault="00BE4073" w:rsidP="00BE4073">
      <w:pPr>
        <w:spacing w:after="0" w:line="240" w:lineRule="auto"/>
        <w:ind w:right="-648"/>
        <w:jc w:val="center"/>
        <w:rPr>
          <w:rFonts w:cs="Arial"/>
          <w:b/>
          <w:bCs/>
          <w:sz w:val="40"/>
          <w:szCs w:val="40"/>
        </w:rPr>
      </w:pPr>
    </w:p>
    <w:p w14:paraId="0F5AAFB3" w14:textId="77777777" w:rsidR="00BE4073" w:rsidRPr="00B43974" w:rsidRDefault="00BE4073" w:rsidP="00BE4073">
      <w:pPr>
        <w:spacing w:after="0" w:line="240" w:lineRule="auto"/>
        <w:ind w:right="-648"/>
        <w:jc w:val="center"/>
        <w:rPr>
          <w:rFonts w:cs="Arial"/>
          <w:b/>
          <w:bCs/>
          <w:sz w:val="40"/>
          <w:szCs w:val="40"/>
        </w:rPr>
      </w:pPr>
    </w:p>
    <w:p w14:paraId="25132678" w14:textId="67337C31" w:rsidR="00BE4073" w:rsidRPr="00B43974" w:rsidRDefault="00BE4073" w:rsidP="00BE4073">
      <w:pPr>
        <w:spacing w:after="0" w:line="240" w:lineRule="auto"/>
        <w:ind w:right="-648"/>
        <w:jc w:val="center"/>
        <w:rPr>
          <w:rFonts w:cs="Arial"/>
          <w:b/>
          <w:bCs/>
          <w:sz w:val="24"/>
          <w:szCs w:val="24"/>
        </w:rPr>
      </w:pPr>
      <w:r w:rsidRPr="00B43974">
        <w:rPr>
          <w:rFonts w:cs="Arial"/>
          <w:b/>
          <w:bCs/>
          <w:sz w:val="24"/>
          <w:szCs w:val="24"/>
        </w:rPr>
        <w:t xml:space="preserve">Updated </w:t>
      </w:r>
      <w:r w:rsidR="00AB4D17" w:rsidRPr="00B43974">
        <w:rPr>
          <w:rFonts w:cs="Arial"/>
          <w:b/>
          <w:bCs/>
          <w:sz w:val="24"/>
          <w:szCs w:val="24"/>
        </w:rPr>
        <w:t>{</w:t>
      </w:r>
      <w:r w:rsidR="00991626">
        <w:rPr>
          <w:rFonts w:cs="Arial"/>
          <w:b/>
          <w:bCs/>
          <w:sz w:val="24"/>
          <w:szCs w:val="24"/>
        </w:rPr>
        <w:t xml:space="preserve">Facility </w:t>
      </w:r>
      <w:r w:rsidR="005A3C94">
        <w:rPr>
          <w:rFonts w:cs="Arial"/>
          <w:b/>
          <w:bCs/>
          <w:sz w:val="24"/>
          <w:szCs w:val="24"/>
        </w:rPr>
        <w:t>Provide Date</w:t>
      </w:r>
      <w:r w:rsidR="00AB4D17" w:rsidRPr="00B43974">
        <w:rPr>
          <w:rFonts w:cs="Arial"/>
          <w:b/>
          <w:bCs/>
          <w:sz w:val="24"/>
          <w:szCs w:val="24"/>
        </w:rPr>
        <w:t>}</w:t>
      </w:r>
    </w:p>
    <w:p w14:paraId="6AB78529" w14:textId="77777777" w:rsidR="00BE4073" w:rsidRPr="00B43974" w:rsidRDefault="00BE4073" w:rsidP="00BE4073">
      <w:pPr>
        <w:spacing w:after="0" w:line="240" w:lineRule="auto"/>
        <w:ind w:right="-648"/>
        <w:jc w:val="center"/>
        <w:rPr>
          <w:rFonts w:cs="Arial"/>
          <w:b/>
          <w:bCs/>
          <w:sz w:val="24"/>
          <w:szCs w:val="24"/>
        </w:rPr>
      </w:pPr>
    </w:p>
    <w:p w14:paraId="1D7C5F3F" w14:textId="77777777" w:rsidR="00BE4073" w:rsidRPr="00B43974" w:rsidRDefault="00BE4073" w:rsidP="00BE4073">
      <w:pPr>
        <w:spacing w:after="0" w:line="240" w:lineRule="auto"/>
        <w:ind w:right="-648"/>
        <w:jc w:val="center"/>
        <w:rPr>
          <w:rFonts w:cs="Arial"/>
          <w:b/>
          <w:bCs/>
          <w:i/>
          <w:sz w:val="24"/>
          <w:szCs w:val="24"/>
        </w:rPr>
      </w:pPr>
      <w:r w:rsidRPr="00B43974">
        <w:rPr>
          <w:rFonts w:cs="Arial"/>
          <w:b/>
          <w:bCs/>
          <w:i/>
          <w:sz w:val="24"/>
          <w:szCs w:val="24"/>
        </w:rPr>
        <w:t xml:space="preserve">[We recommend updating the RPP annually or as necessary </w:t>
      </w:r>
      <w:r w:rsidRPr="00B43974">
        <w:rPr>
          <w:rFonts w:cs="Arial"/>
          <w:b/>
          <w:bCs/>
          <w:i/>
          <w:sz w:val="24"/>
          <w:szCs w:val="24"/>
        </w:rPr>
        <w:br/>
        <w:t xml:space="preserve">to reflect changes in workplace conditions that affect respirator use.] </w:t>
      </w:r>
    </w:p>
    <w:p w14:paraId="475EB633" w14:textId="77777777" w:rsidR="00BE4073" w:rsidRPr="008A4E4C" w:rsidRDefault="00BE4073" w:rsidP="00BE4073">
      <w:pPr>
        <w:spacing w:after="0" w:line="240" w:lineRule="auto"/>
        <w:ind w:right="-648"/>
        <w:jc w:val="center"/>
        <w:rPr>
          <w:rFonts w:cs="Arial"/>
          <w:b/>
          <w:bCs/>
          <w:color w:val="00FF00"/>
          <w:sz w:val="24"/>
          <w:szCs w:val="24"/>
        </w:rPr>
        <w:sectPr w:rsidR="00BE4073" w:rsidRPr="008A4E4C" w:rsidSect="00B43974">
          <w:pgSz w:w="12240" w:h="15840" w:code="1"/>
          <w:pgMar w:top="1440" w:right="1440" w:bottom="1440" w:left="1440" w:header="720" w:footer="720" w:gutter="0"/>
          <w:pgNumType w:fmt="lowerRoman" w:start="3"/>
          <w:cols w:space="720"/>
          <w:docGrid w:linePitch="360"/>
        </w:sectPr>
      </w:pPr>
    </w:p>
    <w:p w14:paraId="6D425CCD" w14:textId="7C6BD371" w:rsidR="00BE4073" w:rsidRPr="00D7190C" w:rsidRDefault="005E6B4E" w:rsidP="00A623BF">
      <w:pPr>
        <w:pStyle w:val="Heading1"/>
        <w:spacing w:before="0"/>
      </w:pPr>
      <w:bookmarkStart w:id="0" w:name="_Toc416697055"/>
      <w:r>
        <w:lastRenderedPageBreak/>
        <w:t>1</w:t>
      </w:r>
      <w:r w:rsidR="00BE4073" w:rsidRPr="00D7190C">
        <w:t xml:space="preserve">.0 </w:t>
      </w:r>
      <w:r w:rsidR="00BE4073" w:rsidRPr="00D7190C">
        <w:tab/>
        <w:t>Purpose and Applicability</w:t>
      </w:r>
      <w:bookmarkEnd w:id="0"/>
    </w:p>
    <w:p w14:paraId="25EF0D60" w14:textId="77777777" w:rsidR="00BE4073" w:rsidRPr="008A4E4C" w:rsidRDefault="00BE4073" w:rsidP="00D7190C">
      <w:pPr>
        <w:tabs>
          <w:tab w:val="left" w:pos="8550"/>
        </w:tabs>
        <w:spacing w:after="0" w:line="240" w:lineRule="auto"/>
        <w:ind w:left="720"/>
        <w:rPr>
          <w:rFonts w:cs="Arial"/>
          <w:snapToGrid w:val="0"/>
        </w:rPr>
      </w:pPr>
    </w:p>
    <w:p w14:paraId="5EE0DABD" w14:textId="77777777" w:rsidR="003D16C9" w:rsidRPr="00A623BF" w:rsidRDefault="00BE4073" w:rsidP="003D16C9">
      <w:pPr>
        <w:tabs>
          <w:tab w:val="left" w:pos="8550"/>
        </w:tabs>
        <w:spacing w:after="0" w:line="240" w:lineRule="auto"/>
        <w:ind w:left="720"/>
        <w:rPr>
          <w:rFonts w:cs="Arial"/>
          <w:snapToGrid w:val="0"/>
          <w:spacing w:val="-3"/>
        </w:rPr>
      </w:pPr>
      <w:r w:rsidRPr="00A623BF">
        <w:rPr>
          <w:rFonts w:cs="Arial"/>
          <w:snapToGrid w:val="0"/>
          <w:spacing w:val="-3"/>
        </w:rPr>
        <w:t>It is the policy of</w:t>
      </w:r>
      <w:r w:rsidRPr="00A623BF">
        <w:rPr>
          <w:rFonts w:cs="Arial"/>
          <w:snapToGrid w:val="0"/>
          <w:color w:val="FF0000"/>
          <w:spacing w:val="-3"/>
        </w:rPr>
        <w:t xml:space="preserve"> </w:t>
      </w:r>
      <w:r w:rsidR="00AB4D17" w:rsidRPr="00A623BF">
        <w:rPr>
          <w:rFonts w:cs="Arial"/>
          <w:b/>
          <w:snapToGrid w:val="0"/>
          <w:color w:val="000000" w:themeColor="text1"/>
          <w:spacing w:val="-3"/>
        </w:rPr>
        <w:t>{</w:t>
      </w:r>
      <w:r w:rsidR="00991626">
        <w:rPr>
          <w:rFonts w:cs="Arial"/>
          <w:b/>
          <w:snapToGrid w:val="0"/>
          <w:color w:val="000000" w:themeColor="text1"/>
          <w:spacing w:val="-3"/>
        </w:rPr>
        <w:t>Facility Name</w:t>
      </w:r>
      <w:r w:rsidR="00AB4D17" w:rsidRPr="00A623BF">
        <w:rPr>
          <w:rFonts w:cs="Arial"/>
          <w:b/>
          <w:snapToGrid w:val="0"/>
          <w:color w:val="000000" w:themeColor="text1"/>
          <w:spacing w:val="-3"/>
        </w:rPr>
        <w:t>}</w:t>
      </w:r>
      <w:r w:rsidRPr="00A623BF">
        <w:rPr>
          <w:rFonts w:cs="Arial"/>
          <w:snapToGrid w:val="0"/>
          <w:color w:val="FF0000"/>
          <w:spacing w:val="-3"/>
        </w:rPr>
        <w:t xml:space="preserve"> </w:t>
      </w:r>
      <w:r w:rsidRPr="00A623BF">
        <w:rPr>
          <w:rFonts w:cs="Arial"/>
          <w:snapToGrid w:val="0"/>
          <w:spacing w:val="-3"/>
        </w:rPr>
        <w:t>to protect the health and safety of its employees by (1) eliminating hazardous exposures where</w:t>
      </w:r>
      <w:r w:rsidR="003C6B5F" w:rsidRPr="00A623BF">
        <w:rPr>
          <w:rFonts w:cs="Arial"/>
          <w:snapToGrid w:val="0"/>
          <w:spacing w:val="-3"/>
        </w:rPr>
        <w:t xml:space="preserve"> feasible</w:t>
      </w:r>
      <w:r w:rsidRPr="00A623BF">
        <w:rPr>
          <w:rFonts w:cs="Arial"/>
          <w:snapToGrid w:val="0"/>
          <w:spacing w:val="-3"/>
        </w:rPr>
        <w:t xml:space="preserve">; (2) using engineering and administrative controls to minimize hazardous exposures that cannot be eliminated; and (3) using respiratory protection and other personal protective equipment when </w:t>
      </w:r>
      <w:r w:rsidR="00A85C4A" w:rsidRPr="00A623BF">
        <w:rPr>
          <w:rFonts w:cs="Arial"/>
          <w:snapToGrid w:val="0"/>
          <w:spacing w:val="-3"/>
        </w:rPr>
        <w:t xml:space="preserve">the frequency and duration of </w:t>
      </w:r>
      <w:r w:rsidRPr="00A623BF">
        <w:rPr>
          <w:rFonts w:cs="Arial"/>
          <w:snapToGrid w:val="0"/>
          <w:spacing w:val="-3"/>
        </w:rPr>
        <w:t xml:space="preserve">exposures cannot be </w:t>
      </w:r>
      <w:r w:rsidR="00A85C4A" w:rsidRPr="00A623BF">
        <w:rPr>
          <w:rFonts w:cs="Arial"/>
          <w:snapToGrid w:val="0"/>
          <w:spacing w:val="-3"/>
        </w:rPr>
        <w:t xml:space="preserve">substantially </w:t>
      </w:r>
      <w:r w:rsidRPr="00A623BF">
        <w:rPr>
          <w:rFonts w:cs="Arial"/>
          <w:snapToGrid w:val="0"/>
          <w:spacing w:val="-3"/>
        </w:rPr>
        <w:t>reduced</w:t>
      </w:r>
      <w:r w:rsidR="003D16C9" w:rsidRPr="00A623BF">
        <w:rPr>
          <w:rFonts w:cs="Arial"/>
          <w:snapToGrid w:val="0"/>
          <w:spacing w:val="-3"/>
        </w:rPr>
        <w:t xml:space="preserve"> </w:t>
      </w:r>
      <w:r w:rsidR="00A85C4A" w:rsidRPr="00A623BF">
        <w:rPr>
          <w:rFonts w:cs="Arial"/>
          <w:snapToGrid w:val="0"/>
          <w:spacing w:val="-3"/>
        </w:rPr>
        <w:t xml:space="preserve">or </w:t>
      </w:r>
      <w:r w:rsidR="003D16C9" w:rsidRPr="00A623BF">
        <w:rPr>
          <w:rFonts w:cs="Arial"/>
          <w:snapToGrid w:val="0"/>
          <w:spacing w:val="-3"/>
        </w:rPr>
        <w:t>eliminated.</w:t>
      </w:r>
    </w:p>
    <w:p w14:paraId="73346DB5" w14:textId="77777777" w:rsidR="00A85C4A" w:rsidRPr="0093118E" w:rsidRDefault="00A85C4A" w:rsidP="00D7190C">
      <w:pPr>
        <w:tabs>
          <w:tab w:val="left" w:pos="8550"/>
        </w:tabs>
        <w:spacing w:after="0" w:line="240" w:lineRule="auto"/>
        <w:ind w:left="720"/>
        <w:rPr>
          <w:rFonts w:cs="Arial"/>
          <w:snapToGrid w:val="0"/>
        </w:rPr>
      </w:pPr>
    </w:p>
    <w:p w14:paraId="3D61ABEB" w14:textId="69B2D103" w:rsidR="00BE4073" w:rsidRPr="008A4E4C" w:rsidRDefault="00BE4073" w:rsidP="00D7190C">
      <w:pPr>
        <w:tabs>
          <w:tab w:val="left" w:pos="8550"/>
        </w:tabs>
        <w:spacing w:after="0" w:line="240" w:lineRule="auto"/>
        <w:ind w:left="720"/>
        <w:rPr>
          <w:rFonts w:cs="Arial"/>
        </w:rPr>
      </w:pPr>
      <w:r w:rsidRPr="008A4E4C">
        <w:rPr>
          <w:rFonts w:cs="Arial"/>
          <w:snapToGrid w:val="0"/>
        </w:rPr>
        <w:t xml:space="preserve">The purpose of this </w:t>
      </w:r>
      <w:r w:rsidRPr="008A4E4C">
        <w:rPr>
          <w:rFonts w:cs="Arial"/>
        </w:rPr>
        <w:t>respiratory protection program</w:t>
      </w:r>
      <w:r w:rsidRPr="008A4E4C">
        <w:rPr>
          <w:rFonts w:cs="Arial"/>
          <w:snapToGrid w:val="0"/>
        </w:rPr>
        <w:t xml:space="preserve"> (RPP) is to maximize the protection afforded by respirators when they must be used. It</w:t>
      </w:r>
      <w:r w:rsidRPr="008A4E4C">
        <w:rPr>
          <w:rFonts w:cs="Arial"/>
        </w:rPr>
        <w:t xml:space="preserve"> establishes the procedures necessary to meet the regulatory requirements described in OSHA’s </w:t>
      </w:r>
      <w:hyperlink r:id="rId11" w:history="1">
        <w:r w:rsidR="00F3439E" w:rsidRPr="008A4E4C">
          <w:rPr>
            <w:rFonts w:cs="Arial"/>
            <w:color w:val="0000FF"/>
            <w:u w:val="single"/>
          </w:rPr>
          <w:t>Respiratory Protection</w:t>
        </w:r>
        <w:r w:rsidRPr="0093118E">
          <w:rPr>
            <w:rFonts w:cs="Arial"/>
            <w:u w:val="single"/>
          </w:rPr>
          <w:t xml:space="preserve"> </w:t>
        </w:r>
        <w:r w:rsidR="00A85C4A" w:rsidRPr="007E658E">
          <w:rPr>
            <w:rFonts w:cs="Arial"/>
            <w:color w:val="0000FF"/>
            <w:u w:val="single"/>
          </w:rPr>
          <w:t>s</w:t>
        </w:r>
        <w:r w:rsidR="00F3439E" w:rsidRPr="007E658E">
          <w:rPr>
            <w:rFonts w:cs="Arial"/>
            <w:color w:val="0000FF"/>
            <w:u w:val="single"/>
          </w:rPr>
          <w:t>t</w:t>
        </w:r>
        <w:r w:rsidR="00F3439E" w:rsidRPr="008A4E4C">
          <w:rPr>
            <w:rFonts w:cs="Arial"/>
            <w:color w:val="0000FF"/>
            <w:u w:val="single"/>
          </w:rPr>
          <w:t xml:space="preserve">andard (29 </w:t>
        </w:r>
        <w:r w:rsidRPr="008A4E4C">
          <w:rPr>
            <w:rFonts w:cs="Arial"/>
            <w:color w:val="0000FF"/>
            <w:u w:val="single"/>
          </w:rPr>
          <w:t xml:space="preserve">CFR </w:t>
        </w:r>
        <w:r w:rsidR="00F3439E" w:rsidRPr="008A4E4C">
          <w:rPr>
            <w:rFonts w:cs="Arial"/>
            <w:color w:val="0000FF"/>
            <w:u w:val="single"/>
          </w:rPr>
          <w:t>1910.134)</w:t>
        </w:r>
      </w:hyperlink>
      <w:r w:rsidRPr="008A4E4C">
        <w:rPr>
          <w:rFonts w:cs="Arial"/>
          <w:color w:val="FF0000"/>
        </w:rPr>
        <w:t xml:space="preserve"> </w:t>
      </w:r>
    </w:p>
    <w:p w14:paraId="670D3740" w14:textId="77777777" w:rsidR="00BE4073" w:rsidRPr="008A4E4C" w:rsidRDefault="00BE4073" w:rsidP="00D7190C">
      <w:pPr>
        <w:tabs>
          <w:tab w:val="left" w:pos="8550"/>
        </w:tabs>
        <w:spacing w:after="0" w:line="240" w:lineRule="auto"/>
        <w:ind w:left="720"/>
        <w:rPr>
          <w:rFonts w:cs="Arial"/>
          <w:snapToGrid w:val="0"/>
        </w:rPr>
      </w:pPr>
    </w:p>
    <w:p w14:paraId="010D8D23" w14:textId="1244023A" w:rsidR="00991626" w:rsidRDefault="00BE4073" w:rsidP="00991626">
      <w:pPr>
        <w:spacing w:after="0" w:line="240" w:lineRule="auto"/>
        <w:ind w:left="720"/>
        <w:rPr>
          <w:rFonts w:asciiTheme="majorHAnsi" w:hAnsiTheme="majorHAnsi" w:cs="Arial"/>
          <w:snapToGrid w:val="0"/>
        </w:rPr>
      </w:pPr>
      <w:r w:rsidRPr="008A4E4C">
        <w:rPr>
          <w:rFonts w:cs="Arial"/>
          <w:snapToGrid w:val="0"/>
        </w:rPr>
        <w:t xml:space="preserve">This program applies to all </w:t>
      </w:r>
      <w:r w:rsidRPr="008A4E4C">
        <w:rPr>
          <w:rFonts w:cs="Arial"/>
          <w:iCs/>
          <w:snapToGrid w:val="0"/>
        </w:rPr>
        <w:t>employees and contractors</w:t>
      </w:r>
      <w:r w:rsidRPr="008A4E4C">
        <w:rPr>
          <w:rFonts w:cs="Arial"/>
          <w:snapToGrid w:val="0"/>
        </w:rPr>
        <w:t xml:space="preserve"> who are required to wear respiratory protection due to the nature of their work </w:t>
      </w:r>
      <w:r w:rsidR="00991626">
        <w:rPr>
          <w:rFonts w:cs="Arial"/>
          <w:snapToGrid w:val="0"/>
        </w:rPr>
        <w:t xml:space="preserve">and/or potential exposures </w:t>
      </w:r>
      <w:r w:rsidRPr="008A4E4C">
        <w:rPr>
          <w:rFonts w:cs="Arial"/>
          <w:snapToGrid w:val="0"/>
        </w:rPr>
        <w:t xml:space="preserve">at </w:t>
      </w:r>
      <w:r w:rsidR="00AB4D17" w:rsidRPr="008A4E4C">
        <w:rPr>
          <w:rFonts w:cs="Arial"/>
          <w:b/>
          <w:snapToGrid w:val="0"/>
          <w:color w:val="000000" w:themeColor="text1"/>
        </w:rPr>
        <w:t>{</w:t>
      </w:r>
      <w:r w:rsidR="00991626">
        <w:rPr>
          <w:rFonts w:cs="Arial"/>
          <w:b/>
          <w:snapToGrid w:val="0"/>
          <w:color w:val="000000" w:themeColor="text1"/>
        </w:rPr>
        <w:t>Facility Name</w:t>
      </w:r>
      <w:r w:rsidR="00AB4D17" w:rsidRPr="0093118E">
        <w:rPr>
          <w:rFonts w:cs="Arial"/>
          <w:b/>
          <w:snapToGrid w:val="0"/>
        </w:rPr>
        <w:t>}</w:t>
      </w:r>
      <w:r w:rsidRPr="0093118E">
        <w:rPr>
          <w:rFonts w:cs="Arial"/>
          <w:snapToGrid w:val="0"/>
        </w:rPr>
        <w:t>.</w:t>
      </w:r>
      <w:r w:rsidR="00A85C4A" w:rsidRPr="0093118E">
        <w:rPr>
          <w:rFonts w:ascii="Univers" w:hAnsi="Univers" w:cs="Arial"/>
          <w:snapToGrid w:val="0"/>
        </w:rPr>
        <w:t xml:space="preserve">  </w:t>
      </w:r>
      <w:r w:rsidR="00A85C4A" w:rsidRPr="0093118E">
        <w:rPr>
          <w:rFonts w:asciiTheme="majorHAnsi" w:hAnsiTheme="majorHAnsi" w:cs="Arial"/>
          <w:snapToGrid w:val="0"/>
        </w:rPr>
        <w:t>It applies to the use of air-purifying and filtering facepiece respirators</w:t>
      </w:r>
      <w:r w:rsidR="00991626">
        <w:rPr>
          <w:rFonts w:asciiTheme="majorHAnsi" w:hAnsiTheme="majorHAnsi" w:cs="Arial"/>
          <w:snapToGrid w:val="0"/>
        </w:rPr>
        <w:t xml:space="preserve"> (</w:t>
      </w:r>
      <w:r w:rsidR="007C166D">
        <w:rPr>
          <w:rFonts w:asciiTheme="majorHAnsi" w:hAnsiTheme="majorHAnsi" w:cs="Arial"/>
          <w:snapToGrid w:val="0"/>
        </w:rPr>
        <w:t>i.e.</w:t>
      </w:r>
      <w:r w:rsidR="00991626">
        <w:rPr>
          <w:rFonts w:asciiTheme="majorHAnsi" w:hAnsiTheme="majorHAnsi" w:cs="Arial"/>
          <w:snapToGrid w:val="0"/>
        </w:rPr>
        <w:t xml:space="preserve"> N95).</w:t>
      </w:r>
    </w:p>
    <w:p w14:paraId="7FEC26FE" w14:textId="77777777" w:rsidR="00BE4073" w:rsidRPr="008A4E4C" w:rsidRDefault="00BE4073" w:rsidP="00991626">
      <w:pPr>
        <w:spacing w:after="0" w:line="240" w:lineRule="auto"/>
        <w:ind w:left="720"/>
      </w:pPr>
      <w:r w:rsidRPr="008A4E4C">
        <w:rPr>
          <w:rFonts w:cs="Arial"/>
          <w:snapToGrid w:val="0"/>
        </w:rPr>
        <w:t xml:space="preserve"> </w:t>
      </w:r>
    </w:p>
    <w:p w14:paraId="21A0CFB8" w14:textId="7651E0D8" w:rsidR="00BE4073" w:rsidRPr="007E658E" w:rsidRDefault="00BE4073" w:rsidP="00D7190C">
      <w:pPr>
        <w:spacing w:after="0" w:line="240" w:lineRule="auto"/>
        <w:ind w:left="720"/>
        <w:rPr>
          <w:rFonts w:cs="Arial"/>
          <w:i/>
          <w:color w:val="000000" w:themeColor="text1"/>
          <w:spacing w:val="-2"/>
        </w:rPr>
      </w:pPr>
      <w:r w:rsidRPr="007E658E">
        <w:rPr>
          <w:rFonts w:cs="Arial"/>
          <w:b/>
          <w:i/>
          <w:color w:val="000000" w:themeColor="text1"/>
          <w:spacing w:val="-2"/>
        </w:rPr>
        <w:t xml:space="preserve">[Note: You must provide a description of how your facility has decided to handle respiratory protection for healthcare workers who are contractors, nursing registries, and other non-employees. Are contractors held to their own RPP and if so, how? Via contract? How will you ensure the adequacy of their RPP? Will staff from a temporary agency or registry be included with </w:t>
      </w:r>
      <w:r w:rsidR="00D859A7">
        <w:rPr>
          <w:rFonts w:cs="Arial"/>
          <w:b/>
          <w:i/>
          <w:color w:val="000000" w:themeColor="text1"/>
          <w:spacing w:val="-2"/>
        </w:rPr>
        <w:t xml:space="preserve">facility </w:t>
      </w:r>
      <w:r w:rsidRPr="007E658E">
        <w:rPr>
          <w:rFonts w:cs="Arial"/>
          <w:b/>
          <w:i/>
          <w:color w:val="000000" w:themeColor="text1"/>
          <w:spacing w:val="-2"/>
        </w:rPr>
        <w:t xml:space="preserve">employees in all aspects of the </w:t>
      </w:r>
      <w:r w:rsidR="00E50717">
        <w:rPr>
          <w:rFonts w:cs="Arial"/>
          <w:b/>
          <w:i/>
          <w:color w:val="000000" w:themeColor="text1"/>
          <w:spacing w:val="-2"/>
        </w:rPr>
        <w:t>facility</w:t>
      </w:r>
      <w:r w:rsidRPr="007E658E">
        <w:rPr>
          <w:rFonts w:cs="Arial"/>
          <w:b/>
          <w:i/>
          <w:color w:val="000000" w:themeColor="text1"/>
          <w:spacing w:val="-2"/>
        </w:rPr>
        <w:t xml:space="preserve"> RPP, training, fit testing, etc., or are responsibilities divided in some way? You must have a clear policy that ensures all healthcare workers are adequately protected and describe it in writing.] </w:t>
      </w:r>
    </w:p>
    <w:p w14:paraId="314D8502" w14:textId="77777777" w:rsidR="00BB61D3" w:rsidRDefault="00BE4073" w:rsidP="00BB61D3">
      <w:pPr>
        <w:pStyle w:val="Heading1"/>
        <w:rPr>
          <w:snapToGrid w:val="0"/>
        </w:rPr>
      </w:pPr>
      <w:bookmarkStart w:id="1" w:name="_Toc416697056"/>
      <w:r w:rsidRPr="008A4E4C">
        <w:rPr>
          <w:snapToGrid w:val="0"/>
        </w:rPr>
        <w:t xml:space="preserve">2.0 </w:t>
      </w:r>
      <w:r w:rsidRPr="008A4E4C">
        <w:rPr>
          <w:snapToGrid w:val="0"/>
        </w:rPr>
        <w:tab/>
        <w:t>Responsibilities</w:t>
      </w:r>
      <w:bookmarkEnd w:id="1"/>
      <w:r w:rsidRPr="008A4E4C">
        <w:rPr>
          <w:snapToGrid w:val="0"/>
        </w:rPr>
        <w:t xml:space="preserve"> </w:t>
      </w:r>
    </w:p>
    <w:p w14:paraId="05F47C4A" w14:textId="77777777" w:rsidR="00BE4073" w:rsidRPr="00662F0C" w:rsidRDefault="00BE4073" w:rsidP="00662F0C">
      <w:pPr>
        <w:spacing w:after="0"/>
        <w:ind w:left="720"/>
        <w:rPr>
          <w:rStyle w:val="Emphasis"/>
          <w:b/>
          <w:sz w:val="24"/>
        </w:rPr>
      </w:pPr>
      <w:r w:rsidRPr="00662F0C">
        <w:rPr>
          <w:rStyle w:val="Emphasis"/>
          <w:b/>
          <w:sz w:val="24"/>
        </w:rPr>
        <w:t>[You may choose to assign responsibilities differently than below as long as someone is responsible for each of the components of the program]</w:t>
      </w:r>
    </w:p>
    <w:p w14:paraId="0F50DF34" w14:textId="77777777" w:rsidR="00BE4073" w:rsidRPr="008A4E4C" w:rsidRDefault="00BE4073" w:rsidP="00BE4073">
      <w:pPr>
        <w:tabs>
          <w:tab w:val="left" w:pos="8550"/>
        </w:tabs>
        <w:spacing w:after="0" w:line="240" w:lineRule="auto"/>
        <w:rPr>
          <w:rFonts w:cs="Arial"/>
          <w:b/>
          <w:snapToGrid w:val="0"/>
        </w:rPr>
      </w:pPr>
    </w:p>
    <w:p w14:paraId="2C8F89D6" w14:textId="77777777" w:rsidR="00BE4073" w:rsidRPr="00BB61D3" w:rsidRDefault="00BE4073" w:rsidP="00BB61D3">
      <w:pPr>
        <w:pStyle w:val="Heading2"/>
      </w:pPr>
      <w:bookmarkStart w:id="2" w:name="_Toc416697057"/>
      <w:r w:rsidRPr="00BB61D3">
        <w:t>2.1 Respirator Program Administrator</w:t>
      </w:r>
      <w:bookmarkEnd w:id="2"/>
    </w:p>
    <w:p w14:paraId="19A79636" w14:textId="77777777" w:rsidR="00BE4073" w:rsidRPr="00CA0A6E" w:rsidRDefault="00BE4073" w:rsidP="00BE4073">
      <w:pPr>
        <w:tabs>
          <w:tab w:val="left" w:pos="8550"/>
        </w:tabs>
        <w:spacing w:after="0" w:line="240" w:lineRule="auto"/>
        <w:ind w:left="720"/>
        <w:rPr>
          <w:rFonts w:cs="Arial"/>
          <w:snapToGrid w:val="0"/>
          <w:spacing w:val="-2"/>
        </w:rPr>
      </w:pPr>
      <w:r w:rsidRPr="009F2DF3">
        <w:rPr>
          <w:rFonts w:cs="Arial"/>
          <w:snapToGrid w:val="0"/>
          <w:color w:val="000000" w:themeColor="text1"/>
          <w:spacing w:val="-2"/>
        </w:rPr>
        <w:t xml:space="preserve"> </w:t>
      </w:r>
      <w:r w:rsidRPr="009F2DF3">
        <w:rPr>
          <w:rFonts w:cs="Arial"/>
          <w:b/>
          <w:i/>
          <w:snapToGrid w:val="0"/>
          <w:color w:val="000000" w:themeColor="text1"/>
          <w:spacing w:val="-2"/>
        </w:rPr>
        <w:t>[</w:t>
      </w:r>
      <w:r w:rsidRPr="00CA0A6E">
        <w:rPr>
          <w:rFonts w:cs="Arial"/>
          <w:b/>
          <w:i/>
          <w:snapToGrid w:val="0"/>
          <w:color w:val="000000" w:themeColor="text1"/>
          <w:spacing w:val="-2"/>
        </w:rPr>
        <w:t>This should be an individual (either a name or a job title or both) rather than a department or group of administrators, and affected employees need to know who that person is.]</w:t>
      </w:r>
      <w:r w:rsidR="00111CB5" w:rsidRPr="00111CB5">
        <w:rPr>
          <w:rFonts w:cs="Arial"/>
          <w:b/>
          <w:snapToGrid w:val="0"/>
          <w:color w:val="000000" w:themeColor="text1"/>
          <w:spacing w:val="-2"/>
        </w:rPr>
        <w:t xml:space="preserve"> </w:t>
      </w:r>
      <w:r w:rsidR="00111CB5" w:rsidRPr="009F2DF3">
        <w:rPr>
          <w:rFonts w:cs="Arial"/>
          <w:b/>
          <w:snapToGrid w:val="0"/>
          <w:color w:val="000000" w:themeColor="text1"/>
          <w:spacing w:val="-2"/>
        </w:rPr>
        <w:t>{XXXXXX,}</w:t>
      </w:r>
      <w:r w:rsidR="00111CB5" w:rsidRPr="009F2DF3">
        <w:rPr>
          <w:rFonts w:cs="Arial"/>
          <w:snapToGrid w:val="0"/>
          <w:color w:val="000000" w:themeColor="text1"/>
          <w:spacing w:val="-2"/>
        </w:rPr>
        <w:t xml:space="preserve"> </w:t>
      </w:r>
      <w:r w:rsidRPr="00CA0A6E">
        <w:rPr>
          <w:rFonts w:cs="Arial"/>
          <w:snapToGrid w:val="0"/>
          <w:spacing w:val="-2"/>
        </w:rPr>
        <w:t xml:space="preserve">has been designated as the respirator program administrator (RPA). The RPA has received appropriate training and is knowledgeable about the requirements of the OSHA </w:t>
      </w:r>
      <w:r w:rsidR="00F3439E" w:rsidRPr="00CA0A6E">
        <w:rPr>
          <w:rFonts w:cs="Arial"/>
          <w:snapToGrid w:val="0"/>
          <w:spacing w:val="-2"/>
        </w:rPr>
        <w:t xml:space="preserve">Respiratory Protection </w:t>
      </w:r>
      <w:r w:rsidRPr="00CA0A6E">
        <w:rPr>
          <w:rFonts w:cs="Arial"/>
          <w:snapToGrid w:val="0"/>
          <w:spacing w:val="-2"/>
        </w:rPr>
        <w:t xml:space="preserve">standard and all elements of the respiratory protection program that need to be implemented to be effective. </w:t>
      </w:r>
      <w:r w:rsidR="00991626">
        <w:rPr>
          <w:rFonts w:cs="Arial"/>
          <w:snapToGrid w:val="0"/>
          <w:spacing w:val="-2"/>
        </w:rPr>
        <w:t>The facility</w:t>
      </w:r>
      <w:r w:rsidR="00A85C4A" w:rsidRPr="0093118E">
        <w:rPr>
          <w:rFonts w:cs="Arial"/>
          <w:snapToGrid w:val="0"/>
          <w:spacing w:val="-2"/>
        </w:rPr>
        <w:t xml:space="preserve"> administrat</w:t>
      </w:r>
      <w:r w:rsidR="00991626">
        <w:rPr>
          <w:rFonts w:cs="Arial"/>
          <w:snapToGrid w:val="0"/>
          <w:spacing w:val="-2"/>
        </w:rPr>
        <w:t>or</w:t>
      </w:r>
      <w:r w:rsidR="00A85C4A" w:rsidRPr="0093118E">
        <w:rPr>
          <w:rFonts w:cs="Arial"/>
          <w:snapToGrid w:val="0"/>
          <w:spacing w:val="-2"/>
        </w:rPr>
        <w:t xml:space="preserve"> </w:t>
      </w:r>
      <w:r w:rsidRPr="0093118E">
        <w:rPr>
          <w:rFonts w:cs="Arial"/>
          <w:snapToGrid w:val="0"/>
          <w:spacing w:val="-2"/>
        </w:rPr>
        <w:t xml:space="preserve">has </w:t>
      </w:r>
      <w:r w:rsidR="00A85C4A" w:rsidRPr="0093118E">
        <w:rPr>
          <w:rFonts w:cs="Arial"/>
          <w:snapToGrid w:val="0"/>
          <w:spacing w:val="-2"/>
        </w:rPr>
        <w:t xml:space="preserve">the </w:t>
      </w:r>
      <w:r w:rsidRPr="0093118E">
        <w:rPr>
          <w:rFonts w:cs="Arial"/>
          <w:snapToGrid w:val="0"/>
          <w:spacing w:val="-2"/>
        </w:rPr>
        <w:t xml:space="preserve">ultimate responsibility for all aspects of this program and has given </w:t>
      </w:r>
      <w:r w:rsidR="00AB4D17" w:rsidRPr="0093118E">
        <w:rPr>
          <w:rFonts w:cs="Arial"/>
          <w:b/>
          <w:snapToGrid w:val="0"/>
          <w:spacing w:val="-2"/>
        </w:rPr>
        <w:t>{</w:t>
      </w:r>
      <w:r w:rsidRPr="0093118E">
        <w:rPr>
          <w:rFonts w:cs="Arial"/>
          <w:b/>
          <w:snapToGrid w:val="0"/>
          <w:spacing w:val="-2"/>
        </w:rPr>
        <w:t>him/her</w:t>
      </w:r>
      <w:r w:rsidR="00AB4D17" w:rsidRPr="0093118E">
        <w:rPr>
          <w:rFonts w:cs="Arial"/>
          <w:b/>
          <w:snapToGrid w:val="0"/>
          <w:spacing w:val="-2"/>
        </w:rPr>
        <w:t>}</w:t>
      </w:r>
      <w:r w:rsidRPr="0093118E">
        <w:rPr>
          <w:rFonts w:cs="Arial"/>
          <w:snapToGrid w:val="0"/>
          <w:spacing w:val="-2"/>
        </w:rPr>
        <w:t xml:space="preserve"> full authority to make the necessary decisions to ensure its success. This authority includes, but is not limited to, conducting hazard assessments for selecting appropriate respiratory protection, purchasing the necessary </w:t>
      </w:r>
      <w:r w:rsidRPr="00CA0A6E">
        <w:rPr>
          <w:rFonts w:cs="Arial"/>
          <w:snapToGrid w:val="0"/>
          <w:spacing w:val="-2"/>
        </w:rPr>
        <w:t>equipment and supplies, and developing and implementing the policies and procedures described in the written RPP.</w:t>
      </w:r>
    </w:p>
    <w:p w14:paraId="4D3A4353" w14:textId="77777777" w:rsidR="00BE4073" w:rsidRPr="008A4E4C" w:rsidRDefault="00BE4073" w:rsidP="00BE4073">
      <w:pPr>
        <w:tabs>
          <w:tab w:val="left" w:pos="8550"/>
        </w:tabs>
        <w:spacing w:after="0" w:line="240" w:lineRule="auto"/>
        <w:ind w:left="720"/>
        <w:rPr>
          <w:rFonts w:cs="Arial"/>
          <w:snapToGrid w:val="0"/>
        </w:rPr>
      </w:pPr>
    </w:p>
    <w:p w14:paraId="4F359959" w14:textId="77777777" w:rsidR="00BE4073" w:rsidRPr="003C6B5F" w:rsidRDefault="00BE4073" w:rsidP="00BE4073">
      <w:pPr>
        <w:tabs>
          <w:tab w:val="left" w:pos="8550"/>
        </w:tabs>
        <w:spacing w:after="0" w:line="240" w:lineRule="auto"/>
        <w:ind w:left="720"/>
        <w:rPr>
          <w:rFonts w:cs="Arial"/>
          <w:snapToGrid w:val="0"/>
        </w:rPr>
      </w:pPr>
      <w:r w:rsidRPr="0093118E">
        <w:rPr>
          <w:rFonts w:cs="Arial"/>
          <w:snapToGrid w:val="0"/>
        </w:rPr>
        <w:t xml:space="preserve">Specifically, the RPA </w:t>
      </w:r>
      <w:r w:rsidR="00264617" w:rsidRPr="0093118E">
        <w:rPr>
          <w:rFonts w:cs="Arial"/>
          <w:snapToGrid w:val="0"/>
        </w:rPr>
        <w:t xml:space="preserve">or other staff in conjunction with the RPA </w:t>
      </w:r>
      <w:r w:rsidRPr="0093118E">
        <w:rPr>
          <w:rFonts w:cs="Arial"/>
          <w:snapToGrid w:val="0"/>
        </w:rPr>
        <w:t xml:space="preserve">will, in </w:t>
      </w:r>
      <w:r w:rsidRPr="003C6B5F">
        <w:rPr>
          <w:rFonts w:cs="Arial"/>
          <w:snapToGrid w:val="0"/>
        </w:rPr>
        <w:t>accord</w:t>
      </w:r>
      <w:r w:rsidR="00264617" w:rsidRPr="0062768C">
        <w:rPr>
          <w:rFonts w:cs="Arial"/>
          <w:snapToGrid w:val="0"/>
        </w:rPr>
        <w:t>ance</w:t>
      </w:r>
      <w:r w:rsidRPr="003C6B5F">
        <w:rPr>
          <w:rFonts w:cs="Arial"/>
          <w:snapToGrid w:val="0"/>
        </w:rPr>
        <w:t xml:space="preserve"> with OSHA’s </w:t>
      </w:r>
      <w:hyperlink r:id="rId12" w:history="1">
        <w:r w:rsidR="00F3439E" w:rsidRPr="003C6B5F">
          <w:rPr>
            <w:rFonts w:cs="Arial"/>
            <w:snapToGrid w:val="0"/>
            <w:color w:val="0000FF"/>
            <w:u w:val="single"/>
          </w:rPr>
          <w:t>Respiratory Protection</w:t>
        </w:r>
        <w:r w:rsidRPr="003C6B5F">
          <w:rPr>
            <w:rFonts w:cs="Arial"/>
            <w:snapToGrid w:val="0"/>
            <w:color w:val="0000FF"/>
            <w:u w:val="single"/>
          </w:rPr>
          <w:t xml:space="preserve"> </w:t>
        </w:r>
        <w:r w:rsidR="00556980">
          <w:rPr>
            <w:rFonts w:cs="Arial"/>
            <w:snapToGrid w:val="0"/>
            <w:color w:val="0000FF"/>
            <w:u w:val="single"/>
          </w:rPr>
          <w:t>s</w:t>
        </w:r>
        <w:r w:rsidR="00556980" w:rsidRPr="003C6B5F">
          <w:rPr>
            <w:rFonts w:cs="Arial"/>
            <w:snapToGrid w:val="0"/>
            <w:color w:val="0000FF"/>
            <w:u w:val="single"/>
          </w:rPr>
          <w:t xml:space="preserve">tandard </w:t>
        </w:r>
        <w:r w:rsidR="00F3439E" w:rsidRPr="003C6B5F">
          <w:rPr>
            <w:rFonts w:cs="Arial"/>
            <w:snapToGrid w:val="0"/>
            <w:color w:val="0000FF"/>
            <w:u w:val="single"/>
          </w:rPr>
          <w:t>(</w:t>
        </w:r>
        <w:r w:rsidR="00F3439E" w:rsidRPr="003C6B5F">
          <w:rPr>
            <w:rFonts w:cs="Arial"/>
            <w:color w:val="0000FF"/>
            <w:u w:val="single"/>
          </w:rPr>
          <w:t xml:space="preserve">29 </w:t>
        </w:r>
        <w:r w:rsidRPr="003C6B5F">
          <w:rPr>
            <w:rFonts w:cs="Arial"/>
            <w:color w:val="0000FF"/>
            <w:u w:val="single"/>
          </w:rPr>
          <w:t xml:space="preserve">CFR </w:t>
        </w:r>
        <w:r w:rsidR="00F3439E" w:rsidRPr="003C6B5F">
          <w:rPr>
            <w:rFonts w:cs="Arial"/>
            <w:color w:val="0000FF"/>
            <w:u w:val="single"/>
          </w:rPr>
          <w:t>1910.134)</w:t>
        </w:r>
      </w:hyperlink>
      <w:r w:rsidRPr="003C6B5F">
        <w:rPr>
          <w:rFonts w:cs="Arial"/>
          <w:snapToGrid w:val="0"/>
        </w:rPr>
        <w:t>:</w:t>
      </w:r>
    </w:p>
    <w:p w14:paraId="5648CF23" w14:textId="77777777"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Conduct a hazard assessment and select the appropriate level of respiratory protection for each task or job title with potential exposure and record this information in the “Respirator Assignments by Task or Location” in Appendix A of this RPP. </w:t>
      </w:r>
    </w:p>
    <w:p w14:paraId="423F4975" w14:textId="77777777" w:rsidR="00BE4073" w:rsidRPr="008A4E4C" w:rsidRDefault="00BE4073" w:rsidP="00AD0256">
      <w:pPr>
        <w:numPr>
          <w:ilvl w:val="0"/>
          <w:numId w:val="10"/>
        </w:numPr>
        <w:spacing w:before="100" w:beforeAutospacing="1" w:after="100" w:afterAutospacing="1" w:line="240" w:lineRule="auto"/>
        <w:rPr>
          <w:rFonts w:eastAsia="Arial Unicode MS" w:cs="Arial"/>
        </w:rPr>
      </w:pPr>
      <w:r w:rsidRPr="008A4E4C">
        <w:rPr>
          <w:rFonts w:eastAsia="Arial Unicode MS" w:cs="Arial"/>
        </w:rPr>
        <w:t xml:space="preserve">Develop and monitor respirator maintenance procedures. </w:t>
      </w:r>
    </w:p>
    <w:p w14:paraId="10F1DBE2" w14:textId="77777777" w:rsidR="00BE4073" w:rsidRPr="008A4E4C" w:rsidRDefault="00BE4073" w:rsidP="00AD0256">
      <w:pPr>
        <w:numPr>
          <w:ilvl w:val="0"/>
          <w:numId w:val="10"/>
        </w:numPr>
        <w:spacing w:before="100" w:beforeAutospacing="1" w:after="100" w:afterAutospacing="1" w:line="240" w:lineRule="auto"/>
        <w:rPr>
          <w:rFonts w:eastAsia="Arial Unicode MS" w:cs="Arial"/>
        </w:rPr>
      </w:pPr>
      <w:r w:rsidRPr="008A4E4C">
        <w:rPr>
          <w:rFonts w:eastAsia="Arial Unicode MS" w:cs="Arial"/>
        </w:rPr>
        <w:t>Coordinate the purchase, maintenance, repair, and replacement of respirators.</w:t>
      </w:r>
    </w:p>
    <w:p w14:paraId="298D206E" w14:textId="77777777"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Routinely evaluate the effectiveness of the RPP, with employee input, and make any necessary changes to the program. </w:t>
      </w:r>
    </w:p>
    <w:p w14:paraId="2621DFB3" w14:textId="63B22798" w:rsidR="00BE4073" w:rsidRPr="008A4E4C" w:rsidRDefault="00BE4073" w:rsidP="00AD0256">
      <w:pPr>
        <w:numPr>
          <w:ilvl w:val="0"/>
          <w:numId w:val="10"/>
        </w:numPr>
        <w:spacing w:before="100" w:beforeAutospacing="1" w:after="100" w:afterAutospacing="1" w:line="240" w:lineRule="auto"/>
        <w:rPr>
          <w:rFonts w:cs="Arial"/>
        </w:rPr>
      </w:pPr>
      <w:r w:rsidRPr="008A4E4C">
        <w:rPr>
          <w:rFonts w:cs="Arial"/>
        </w:rPr>
        <w:t xml:space="preserve">Provide or arrange for annual training on the use and limitations of respirators </w:t>
      </w:r>
    </w:p>
    <w:p w14:paraId="7C8F914B" w14:textId="77777777" w:rsidR="00BE4073" w:rsidRPr="0093118E" w:rsidRDefault="00D14D3E" w:rsidP="00AD0256">
      <w:pPr>
        <w:numPr>
          <w:ilvl w:val="0"/>
          <w:numId w:val="10"/>
        </w:numPr>
        <w:spacing w:before="100" w:beforeAutospacing="1" w:after="100" w:afterAutospacing="1" w:line="240" w:lineRule="auto"/>
        <w:rPr>
          <w:rFonts w:cs="Arial"/>
        </w:rPr>
      </w:pPr>
      <w:r w:rsidRPr="0093118E">
        <w:rPr>
          <w:rFonts w:cs="Arial"/>
        </w:rPr>
        <w:t>Ensure</w:t>
      </w:r>
      <w:r w:rsidR="00556980">
        <w:rPr>
          <w:rFonts w:cs="Arial"/>
        </w:rPr>
        <w:t xml:space="preserve"> that</w:t>
      </w:r>
      <w:r w:rsidRPr="0093118E">
        <w:rPr>
          <w:rFonts w:cs="Arial"/>
        </w:rPr>
        <w:t xml:space="preserve"> </w:t>
      </w:r>
      <w:r w:rsidR="00BE4073" w:rsidRPr="0093118E">
        <w:rPr>
          <w:rFonts w:cs="Arial"/>
        </w:rPr>
        <w:t>medical evaluations</w:t>
      </w:r>
      <w:r w:rsidRPr="0093118E">
        <w:rPr>
          <w:rFonts w:cs="Arial"/>
        </w:rPr>
        <w:t xml:space="preserve"> are provided</w:t>
      </w:r>
      <w:r w:rsidR="00BE4073" w:rsidRPr="0093118E">
        <w:rPr>
          <w:rFonts w:cs="Arial"/>
        </w:rPr>
        <w:t>.</w:t>
      </w:r>
    </w:p>
    <w:p w14:paraId="2AC5DE16" w14:textId="77777777" w:rsidR="00BE4073" w:rsidRPr="0093118E" w:rsidRDefault="00D14D3E" w:rsidP="00AD0256">
      <w:pPr>
        <w:numPr>
          <w:ilvl w:val="0"/>
          <w:numId w:val="10"/>
        </w:numPr>
        <w:spacing w:before="100" w:beforeAutospacing="1" w:after="100" w:afterAutospacing="1" w:line="240" w:lineRule="auto"/>
        <w:rPr>
          <w:rFonts w:cs="Arial"/>
        </w:rPr>
      </w:pPr>
      <w:r w:rsidRPr="0093118E">
        <w:rPr>
          <w:rFonts w:cs="Arial"/>
        </w:rPr>
        <w:t>Ensure</w:t>
      </w:r>
      <w:r w:rsidR="00556980">
        <w:rPr>
          <w:rFonts w:cs="Arial"/>
        </w:rPr>
        <w:t xml:space="preserve"> that</w:t>
      </w:r>
      <w:r w:rsidRPr="0093118E">
        <w:rPr>
          <w:rFonts w:cs="Arial"/>
        </w:rPr>
        <w:t xml:space="preserve"> </w:t>
      </w:r>
      <w:r w:rsidR="00991626">
        <w:rPr>
          <w:rFonts w:cs="Arial"/>
        </w:rPr>
        <w:t>initial</w:t>
      </w:r>
      <w:r w:rsidR="00BE4073" w:rsidRPr="0093118E">
        <w:rPr>
          <w:rFonts w:cs="Arial"/>
        </w:rPr>
        <w:t xml:space="preserve"> respirator fit testing</w:t>
      </w:r>
      <w:r w:rsidRPr="0093118E">
        <w:rPr>
          <w:rFonts w:cs="Arial"/>
        </w:rPr>
        <w:t xml:space="preserve"> is provided</w:t>
      </w:r>
      <w:r w:rsidR="00BE4073" w:rsidRPr="0093118E">
        <w:rPr>
          <w:rFonts w:cs="Arial"/>
        </w:rPr>
        <w:t xml:space="preserve">. </w:t>
      </w:r>
    </w:p>
    <w:p w14:paraId="03E5C4F1" w14:textId="77777777" w:rsidR="00BE4073" w:rsidRPr="008A4E4C" w:rsidRDefault="00BE4073" w:rsidP="00AD0256">
      <w:pPr>
        <w:numPr>
          <w:ilvl w:val="0"/>
          <w:numId w:val="10"/>
        </w:numPr>
        <w:tabs>
          <w:tab w:val="num" w:pos="0"/>
        </w:tabs>
        <w:spacing w:before="100" w:beforeAutospacing="1" w:after="100" w:afterAutospacing="1" w:line="240" w:lineRule="auto"/>
        <w:rPr>
          <w:rFonts w:cs="Arial"/>
        </w:rPr>
      </w:pPr>
      <w:r w:rsidRPr="008A4E4C">
        <w:rPr>
          <w:rFonts w:cs="Arial"/>
        </w:rPr>
        <w:t xml:space="preserve">Maintain records of respirator training, medical clearance, and fit testing as required by </w:t>
      </w:r>
      <w:hyperlink r:id="rId13" w:history="1">
        <w:r w:rsidRPr="008A4E4C">
          <w:rPr>
            <w:rFonts w:cs="Arial"/>
            <w:color w:val="0000FF"/>
            <w:u w:val="single"/>
          </w:rPr>
          <w:t>29 CFR 1910.134</w:t>
        </w:r>
      </w:hyperlink>
      <w:r w:rsidRPr="008A4E4C">
        <w:rPr>
          <w:rFonts w:cs="Arial"/>
        </w:rPr>
        <w:t xml:space="preserve"> and </w:t>
      </w:r>
      <w:hyperlink r:id="rId14" w:history="1">
        <w:r w:rsidRPr="008A4E4C">
          <w:rPr>
            <w:rFonts w:cs="Arial"/>
            <w:color w:val="0000FF"/>
            <w:u w:val="single"/>
          </w:rPr>
          <w:t>29 CFR 1910.1020</w:t>
        </w:r>
      </w:hyperlink>
      <w:r w:rsidRPr="008A4E4C">
        <w:rPr>
          <w:rFonts w:cs="Arial"/>
        </w:rPr>
        <w:t xml:space="preserve">. </w:t>
      </w:r>
    </w:p>
    <w:p w14:paraId="20C107F3" w14:textId="6B2DF2B0" w:rsidR="00BE4073" w:rsidRPr="008A4E4C" w:rsidRDefault="00BE4073" w:rsidP="00AD0256">
      <w:pPr>
        <w:numPr>
          <w:ilvl w:val="0"/>
          <w:numId w:val="10"/>
        </w:numPr>
        <w:tabs>
          <w:tab w:val="num" w:pos="-2160"/>
        </w:tabs>
        <w:spacing w:before="100" w:beforeAutospacing="1" w:after="0" w:line="240" w:lineRule="auto"/>
        <w:rPr>
          <w:rFonts w:cs="Arial"/>
        </w:rPr>
      </w:pPr>
      <w:r w:rsidRPr="008A4E4C">
        <w:rPr>
          <w:rFonts w:cs="Arial"/>
        </w:rPr>
        <w:lastRenderedPageBreak/>
        <w:t>Maintain a copy of this written RPP and program evaluations,</w:t>
      </w:r>
      <w:r w:rsidR="00E701AC">
        <w:rPr>
          <w:rFonts w:cs="Arial"/>
        </w:rPr>
        <w:t xml:space="preserve"> </w:t>
      </w:r>
      <w:r w:rsidRPr="008A4E4C">
        <w:rPr>
          <w:rFonts w:cs="Arial"/>
        </w:rPr>
        <w:t>and ensure that they are readily accessible to anyone in the program.</w:t>
      </w:r>
    </w:p>
    <w:p w14:paraId="285ACA2C" w14:textId="77777777" w:rsidR="00BE4073" w:rsidRPr="008A4E4C" w:rsidRDefault="00BE4073" w:rsidP="00BE4073">
      <w:pPr>
        <w:spacing w:after="0" w:line="240" w:lineRule="auto"/>
        <w:ind w:left="1080"/>
        <w:rPr>
          <w:rFonts w:cs="Arial"/>
        </w:rPr>
      </w:pPr>
    </w:p>
    <w:p w14:paraId="3E0ACC1B" w14:textId="77777777" w:rsidR="00BE4073" w:rsidRPr="008A4E4C" w:rsidRDefault="00BE4073" w:rsidP="00BB61D3">
      <w:pPr>
        <w:pStyle w:val="Heading2"/>
      </w:pPr>
      <w:bookmarkStart w:id="3" w:name="_Toc416697058"/>
      <w:r w:rsidRPr="008A4E4C">
        <w:t>2.2 Supervisors</w:t>
      </w:r>
      <w:bookmarkEnd w:id="3"/>
      <w:r w:rsidRPr="008A4E4C">
        <w:t xml:space="preserve"> </w:t>
      </w:r>
    </w:p>
    <w:p w14:paraId="3F4504A5" w14:textId="77777777" w:rsidR="00BE4073" w:rsidRPr="008A4E4C" w:rsidRDefault="00BE4073" w:rsidP="00CA0A6E">
      <w:pPr>
        <w:spacing w:line="240" w:lineRule="auto"/>
        <w:ind w:left="720"/>
        <w:rPr>
          <w:rFonts w:cs="Arial"/>
        </w:rPr>
      </w:pPr>
      <w:r w:rsidRPr="008A4E4C">
        <w:rPr>
          <w:rFonts w:cs="Arial"/>
        </w:rPr>
        <w:t>Supervisors of employees included in the RPP will:</w:t>
      </w:r>
    </w:p>
    <w:p w14:paraId="55D009CD" w14:textId="77777777" w:rsidR="00BE4073" w:rsidRPr="008A4E4C" w:rsidRDefault="00BE4073" w:rsidP="00CA0A6E">
      <w:pPr>
        <w:numPr>
          <w:ilvl w:val="0"/>
          <w:numId w:val="11"/>
        </w:numPr>
        <w:tabs>
          <w:tab w:val="num" w:pos="-1440"/>
        </w:tabs>
        <w:spacing w:after="100" w:afterAutospacing="1" w:line="240" w:lineRule="auto"/>
        <w:rPr>
          <w:rFonts w:cs="Arial"/>
        </w:rPr>
      </w:pPr>
      <w:r w:rsidRPr="008A4E4C">
        <w:rPr>
          <w:rFonts w:cs="Arial"/>
        </w:rPr>
        <w:t xml:space="preserve">Participate in the hazard assessment by evaluating all potential exposures to respiratory hazards, including exposure to chemicals and </w:t>
      </w:r>
      <w:bookmarkStart w:id="4" w:name="_Hlk37669485"/>
      <w:r w:rsidRPr="008A4E4C">
        <w:rPr>
          <w:rFonts w:cs="Arial"/>
        </w:rPr>
        <w:t xml:space="preserve">aerosol transmissible disease </w:t>
      </w:r>
      <w:bookmarkEnd w:id="4"/>
      <w:r w:rsidRPr="008A4E4C">
        <w:rPr>
          <w:rFonts w:cs="Arial"/>
        </w:rPr>
        <w:t>(ATD) pathogens, and communicating this information to the RPA.</w:t>
      </w:r>
    </w:p>
    <w:p w14:paraId="2914F1D7" w14:textId="77777777" w:rsidR="00BE4073" w:rsidRPr="008A4E4C" w:rsidRDefault="00BE4073" w:rsidP="00AD0256">
      <w:pPr>
        <w:numPr>
          <w:ilvl w:val="0"/>
          <w:numId w:val="11"/>
        </w:numPr>
        <w:tabs>
          <w:tab w:val="num" w:pos="-1440"/>
        </w:tabs>
        <w:spacing w:before="100" w:beforeAutospacing="1" w:after="100" w:afterAutospacing="1" w:line="240" w:lineRule="auto"/>
        <w:rPr>
          <w:rFonts w:cs="Arial"/>
          <w:i/>
          <w:color w:val="000000" w:themeColor="text1"/>
        </w:rPr>
      </w:pPr>
      <w:r w:rsidRPr="008A4E4C">
        <w:rPr>
          <w:rFonts w:cs="Arial"/>
        </w:rPr>
        <w:t>Identify employees and/or tasks for which respirators may be required and communicate this information to the RPA.</w:t>
      </w:r>
      <w:r w:rsidRPr="008A4E4C">
        <w:rPr>
          <w:rFonts w:cs="Arial"/>
          <w:color w:val="000000" w:themeColor="text1"/>
        </w:rPr>
        <w:t xml:space="preserve"> </w:t>
      </w:r>
      <w:r w:rsidRPr="008A4E4C">
        <w:rPr>
          <w:rFonts w:cs="Arial"/>
          <w:b/>
          <w:i/>
          <w:color w:val="000000" w:themeColor="text1"/>
        </w:rPr>
        <w:t>[This will be a shared responsibility with the RPA since the supervisor knows the day-to-day jobs/tasks their employees do, but the RPA may have more knowledge about respiratory protection requirements.]</w:t>
      </w:r>
    </w:p>
    <w:p w14:paraId="238E7BF4" w14:textId="77777777" w:rsidR="00BE4073" w:rsidRPr="008A4E4C" w:rsidRDefault="00BE4073" w:rsidP="00AD0256">
      <w:pPr>
        <w:numPr>
          <w:ilvl w:val="0"/>
          <w:numId w:val="11"/>
        </w:numPr>
        <w:tabs>
          <w:tab w:val="num" w:pos="-1440"/>
        </w:tabs>
        <w:spacing w:before="100" w:beforeAutospacing="1" w:after="100" w:afterAutospacing="1" w:line="240" w:lineRule="auto"/>
      </w:pPr>
      <w:r w:rsidRPr="008A4E4C">
        <w:rPr>
          <w:rFonts w:cs="Arial"/>
        </w:rPr>
        <w:t>Be responsible for ensuring that employees in their units follow the procedures outlined in the RPP. Schedule employees for medical evaluations, training, and fit testing and ensure that they are allowed to attend these appointments during work hours.</w:t>
      </w:r>
    </w:p>
    <w:p w14:paraId="2C3617FC" w14:textId="77777777" w:rsidR="00BE4073" w:rsidRPr="008A4E4C" w:rsidRDefault="00BE4073" w:rsidP="00BB61D3">
      <w:pPr>
        <w:pStyle w:val="Heading2"/>
      </w:pPr>
      <w:bookmarkStart w:id="5" w:name="_Toc416697059"/>
      <w:r w:rsidRPr="008A4E4C">
        <w:t>2.3 Employees in the Program</w:t>
      </w:r>
      <w:bookmarkEnd w:id="5"/>
    </w:p>
    <w:p w14:paraId="3242D7F1" w14:textId="77777777" w:rsidR="00BE4073" w:rsidRPr="007C6826" w:rsidRDefault="00BE4073" w:rsidP="00CA0A6E">
      <w:pPr>
        <w:spacing w:after="100" w:afterAutospacing="1" w:line="240" w:lineRule="auto"/>
        <w:ind w:left="720"/>
        <w:rPr>
          <w:rFonts w:cs="Arial"/>
        </w:rPr>
      </w:pPr>
      <w:r w:rsidRPr="007C6826">
        <w:rPr>
          <w:rFonts w:cs="Arial"/>
        </w:rPr>
        <w:t>Employees assigned to jobs/tasks requiring the use of a respirator will:</w:t>
      </w:r>
    </w:p>
    <w:p w14:paraId="496317A2" w14:textId="77777777" w:rsidR="00BE4073" w:rsidRPr="008A4E4C" w:rsidRDefault="00BE4073" w:rsidP="00AD0256">
      <w:pPr>
        <w:numPr>
          <w:ilvl w:val="0"/>
          <w:numId w:val="12"/>
        </w:numPr>
        <w:tabs>
          <w:tab w:val="num" w:pos="-1440"/>
        </w:tabs>
        <w:spacing w:after="0" w:line="240" w:lineRule="auto"/>
        <w:rPr>
          <w:rFonts w:cs="Arial"/>
        </w:rPr>
      </w:pPr>
      <w:r w:rsidRPr="008A4E4C">
        <w:rPr>
          <w:rFonts w:cs="Arial"/>
        </w:rPr>
        <w:t>Complete the required questionnaire for medical clearance and participate in a medical examination if necessary.</w:t>
      </w:r>
    </w:p>
    <w:p w14:paraId="798E8EF2" w14:textId="1C484835" w:rsidR="00BE4073" w:rsidRPr="008A4E4C" w:rsidRDefault="00BE4073" w:rsidP="00AD0256">
      <w:pPr>
        <w:numPr>
          <w:ilvl w:val="0"/>
          <w:numId w:val="12"/>
        </w:numPr>
        <w:tabs>
          <w:tab w:val="num" w:pos="-1440"/>
        </w:tabs>
        <w:spacing w:after="0" w:line="240" w:lineRule="auto"/>
        <w:rPr>
          <w:rFonts w:cs="Arial"/>
        </w:rPr>
      </w:pPr>
      <w:r w:rsidRPr="008A4E4C">
        <w:rPr>
          <w:rFonts w:cs="Arial"/>
        </w:rPr>
        <w:t xml:space="preserve">Adhere to </w:t>
      </w:r>
      <w:r w:rsidR="00335CCA">
        <w:rPr>
          <w:rFonts w:cs="Arial"/>
        </w:rPr>
        <w:t xml:space="preserve">facility </w:t>
      </w:r>
      <w:r w:rsidRPr="0093118E">
        <w:rPr>
          <w:rFonts w:cs="Arial"/>
        </w:rPr>
        <w:t>polic</w:t>
      </w:r>
      <w:r w:rsidR="00D14D3E" w:rsidRPr="0093118E">
        <w:rPr>
          <w:rFonts w:cs="Arial"/>
        </w:rPr>
        <w:t>ies</w:t>
      </w:r>
      <w:r w:rsidRPr="0093118E">
        <w:rPr>
          <w:rFonts w:cs="Arial"/>
        </w:rPr>
        <w:t xml:space="preserve"> on facial hair </w:t>
      </w:r>
      <w:r w:rsidR="00894DC0">
        <w:rPr>
          <w:rFonts w:cs="Arial"/>
        </w:rPr>
        <w:t>to ensure</w:t>
      </w:r>
      <w:r w:rsidR="00894DC0" w:rsidRPr="0093118E">
        <w:rPr>
          <w:rFonts w:cs="Arial"/>
        </w:rPr>
        <w:t xml:space="preserve"> </w:t>
      </w:r>
      <w:r w:rsidRPr="0093118E">
        <w:rPr>
          <w:rFonts w:cs="Arial"/>
        </w:rPr>
        <w:t>respirator</w:t>
      </w:r>
      <w:r w:rsidR="00D14D3E" w:rsidRPr="0093118E">
        <w:rPr>
          <w:rFonts w:cs="Arial"/>
        </w:rPr>
        <w:t xml:space="preserve"> seal</w:t>
      </w:r>
      <w:r w:rsidR="00894DC0">
        <w:rPr>
          <w:rFonts w:cs="Arial"/>
        </w:rPr>
        <w:t>s properly</w:t>
      </w:r>
      <w:r w:rsidRPr="008A4E4C">
        <w:rPr>
          <w:rFonts w:cs="Arial"/>
        </w:rPr>
        <w:t>.</w:t>
      </w:r>
    </w:p>
    <w:p w14:paraId="6D0EC5BC" w14:textId="77777777" w:rsidR="00BE4073" w:rsidRPr="008A4E4C" w:rsidRDefault="00BE4073" w:rsidP="00AD0256">
      <w:pPr>
        <w:numPr>
          <w:ilvl w:val="0"/>
          <w:numId w:val="12"/>
        </w:numPr>
        <w:tabs>
          <w:tab w:val="num" w:pos="-1440"/>
        </w:tabs>
        <w:spacing w:after="0" w:line="240" w:lineRule="auto"/>
        <w:rPr>
          <w:rFonts w:cs="Arial"/>
        </w:rPr>
      </w:pPr>
      <w:r w:rsidRPr="008A4E4C">
        <w:rPr>
          <w:rFonts w:cs="Arial"/>
        </w:rPr>
        <w:t>Attend training and respirator fit testing as required in the RPP.</w:t>
      </w:r>
    </w:p>
    <w:p w14:paraId="6AC4A5D2" w14:textId="77777777" w:rsidR="00BE4073" w:rsidRPr="008A4E4C" w:rsidRDefault="00BE4073" w:rsidP="00AD0256">
      <w:pPr>
        <w:numPr>
          <w:ilvl w:val="0"/>
          <w:numId w:val="12"/>
        </w:numPr>
        <w:tabs>
          <w:tab w:val="num" w:pos="-1440"/>
        </w:tabs>
        <w:spacing w:after="0" w:line="240" w:lineRule="auto"/>
        <w:rPr>
          <w:rFonts w:cs="Arial"/>
        </w:rPr>
      </w:pPr>
      <w:r w:rsidRPr="008A4E4C">
        <w:rPr>
          <w:rFonts w:cs="Arial"/>
        </w:rPr>
        <w:t>Use, maintain, and dispose of respirators properly in accord with training and the procedures in the RPP.</w:t>
      </w:r>
    </w:p>
    <w:p w14:paraId="151A521E" w14:textId="77777777" w:rsidR="00BB61D3" w:rsidRDefault="00BE4073" w:rsidP="00BB61D3">
      <w:pPr>
        <w:pStyle w:val="Heading1"/>
      </w:pPr>
      <w:bookmarkStart w:id="6" w:name="_Toc416697060"/>
      <w:r w:rsidRPr="008A4E4C">
        <w:t xml:space="preserve">3.0 </w:t>
      </w:r>
      <w:r w:rsidRPr="008A4E4C">
        <w:tab/>
        <w:t>Respirator Selection</w:t>
      </w:r>
      <w:bookmarkEnd w:id="6"/>
      <w:r w:rsidRPr="008A4E4C">
        <w:t xml:space="preserve"> </w:t>
      </w:r>
    </w:p>
    <w:p w14:paraId="2DCD00DF" w14:textId="77777777" w:rsidR="00BE4073" w:rsidRPr="007E658E" w:rsidRDefault="00BE4073" w:rsidP="001F1BAA">
      <w:pPr>
        <w:spacing w:after="0"/>
        <w:ind w:left="720"/>
        <w:rPr>
          <w:rStyle w:val="Emphasis"/>
          <w:b/>
          <w:spacing w:val="-2"/>
          <w:sz w:val="24"/>
        </w:rPr>
      </w:pPr>
      <w:r w:rsidRPr="007E658E">
        <w:rPr>
          <w:rStyle w:val="Emphasis"/>
          <w:b/>
          <w:spacing w:val="-2"/>
          <w:sz w:val="24"/>
        </w:rPr>
        <w:t>[You may remove any mention of types of respirators that are not used at your facility.]</w:t>
      </w:r>
    </w:p>
    <w:p w14:paraId="2CA738CA" w14:textId="77777777" w:rsidR="00BE4073" w:rsidRPr="008A4E4C" w:rsidRDefault="00BE4073" w:rsidP="00BB61D3">
      <w:pPr>
        <w:pStyle w:val="Heading2"/>
        <w:rPr>
          <w:u w:val="single"/>
        </w:rPr>
      </w:pPr>
      <w:bookmarkStart w:id="7" w:name="_Toc416697061"/>
      <w:r w:rsidRPr="008A4E4C">
        <w:t>3.1 Hazard Assessment</w:t>
      </w:r>
      <w:bookmarkEnd w:id="7"/>
    </w:p>
    <w:p w14:paraId="263A65B1" w14:textId="1D881D35" w:rsidR="00BE4073" w:rsidRPr="008A4E4C" w:rsidRDefault="00BE4073" w:rsidP="00BE4073">
      <w:pPr>
        <w:autoSpaceDE w:val="0"/>
        <w:autoSpaceDN w:val="0"/>
        <w:adjustRightInd w:val="0"/>
        <w:spacing w:after="0" w:line="240" w:lineRule="auto"/>
        <w:ind w:left="720"/>
        <w:rPr>
          <w:rFonts w:cs="Arial"/>
        </w:rPr>
      </w:pPr>
      <w:r w:rsidRPr="008A4E4C">
        <w:rPr>
          <w:rFonts w:cs="Arial"/>
        </w:rPr>
        <w:t xml:space="preserve">The RPA will select the types of respirators to be used by </w:t>
      </w:r>
      <w:r w:rsidR="00E50717">
        <w:rPr>
          <w:rFonts w:cs="Arial"/>
        </w:rPr>
        <w:t>the facility’s</w:t>
      </w:r>
      <w:r w:rsidRPr="008A4E4C">
        <w:rPr>
          <w:rFonts w:cs="Arial"/>
        </w:rPr>
        <w:t xml:space="preserve"> staff based on the hazards to which employees may be exposed and in accord with OSHA regulations and </w:t>
      </w:r>
      <w:r w:rsidRPr="0093118E">
        <w:rPr>
          <w:rFonts w:cs="Arial"/>
        </w:rPr>
        <w:t>C</w:t>
      </w:r>
      <w:r w:rsidR="0062460F" w:rsidRPr="0093118E">
        <w:rPr>
          <w:rFonts w:cs="Arial"/>
        </w:rPr>
        <w:t>enters for Disease Control and Prevention (C</w:t>
      </w:r>
      <w:r w:rsidRPr="0093118E">
        <w:rPr>
          <w:rFonts w:cs="Arial"/>
        </w:rPr>
        <w:t>DC</w:t>
      </w:r>
      <w:r w:rsidR="0062460F" w:rsidRPr="0093118E">
        <w:rPr>
          <w:rFonts w:cs="Arial"/>
        </w:rPr>
        <w:t>)</w:t>
      </w:r>
      <w:r w:rsidRPr="0093118E">
        <w:rPr>
          <w:rFonts w:cs="Arial"/>
        </w:rPr>
        <w:t>,</w:t>
      </w:r>
      <w:r w:rsidR="0062460F" w:rsidRPr="0093118E">
        <w:rPr>
          <w:rFonts w:cs="Arial"/>
        </w:rPr>
        <w:t xml:space="preserve"> </w:t>
      </w:r>
      <w:r w:rsidRPr="008A4E4C">
        <w:rPr>
          <w:rFonts w:cs="Arial"/>
        </w:rPr>
        <w:t>and other public health guidelines. With input from the respirator user, the RPA and supervisor will conduct a hazard assessment for each task, procedure, or work area with the potential for airborne contaminants. The hazard assessment will include the following as needed:</w:t>
      </w:r>
    </w:p>
    <w:p w14:paraId="295BF5A5" w14:textId="77777777" w:rsidR="00BE4073" w:rsidRPr="008A4E4C" w:rsidRDefault="00BE4073" w:rsidP="00BE4073">
      <w:pPr>
        <w:autoSpaceDE w:val="0"/>
        <w:autoSpaceDN w:val="0"/>
        <w:adjustRightInd w:val="0"/>
        <w:spacing w:after="0" w:line="240" w:lineRule="auto"/>
        <w:ind w:left="360"/>
        <w:rPr>
          <w:rFonts w:cs="Arial"/>
        </w:rPr>
      </w:pPr>
    </w:p>
    <w:p w14:paraId="47EB7336" w14:textId="0CB66ED3" w:rsidR="00BE4073" w:rsidRPr="001F1BAA" w:rsidRDefault="00BE4073" w:rsidP="00AD0256">
      <w:pPr>
        <w:numPr>
          <w:ilvl w:val="0"/>
          <w:numId w:val="13"/>
        </w:numPr>
        <w:tabs>
          <w:tab w:val="num" w:pos="-1440"/>
        </w:tabs>
        <w:autoSpaceDE w:val="0"/>
        <w:autoSpaceDN w:val="0"/>
        <w:adjustRightInd w:val="0"/>
        <w:spacing w:after="0" w:line="240" w:lineRule="auto"/>
        <w:rPr>
          <w:rFonts w:cs="Arial"/>
          <w:spacing w:val="-2"/>
        </w:rPr>
      </w:pPr>
      <w:r w:rsidRPr="001F1BAA">
        <w:rPr>
          <w:rFonts w:cs="Arial"/>
          <w:spacing w:val="-2"/>
        </w:rPr>
        <w:t xml:space="preserve">Identification of potential exposures. The most common potential exposure for employees involved in </w:t>
      </w:r>
      <w:r w:rsidR="00834E8C">
        <w:rPr>
          <w:rFonts w:cs="Arial"/>
          <w:spacing w:val="-2"/>
        </w:rPr>
        <w:t>resident</w:t>
      </w:r>
      <w:r w:rsidRPr="001F1BAA">
        <w:rPr>
          <w:rFonts w:cs="Arial"/>
          <w:spacing w:val="-2"/>
        </w:rPr>
        <w:t xml:space="preserve"> care will be pathogens associated with </w:t>
      </w:r>
      <w:r w:rsidR="00E701AC" w:rsidRPr="00E701AC">
        <w:rPr>
          <w:rFonts w:cs="Arial"/>
          <w:spacing w:val="-2"/>
        </w:rPr>
        <w:t xml:space="preserve">aerosol transmissible disease </w:t>
      </w:r>
      <w:r w:rsidRPr="0093118E">
        <w:rPr>
          <w:rFonts w:cs="Arial"/>
          <w:spacing w:val="-2"/>
        </w:rPr>
        <w:t>ATDs such as tuberculosis</w:t>
      </w:r>
      <w:r w:rsidR="00834E8C">
        <w:rPr>
          <w:rFonts w:cs="Arial"/>
          <w:spacing w:val="-2"/>
        </w:rPr>
        <w:t xml:space="preserve"> and COVID-19</w:t>
      </w:r>
      <w:r w:rsidRPr="001F1BAA">
        <w:rPr>
          <w:rFonts w:cs="Arial"/>
          <w:spacing w:val="-2"/>
        </w:rPr>
        <w:t xml:space="preserve">. Maintenance, housekeeping, </w:t>
      </w:r>
      <w:r w:rsidR="00335CCA">
        <w:rPr>
          <w:rFonts w:cs="Arial"/>
          <w:spacing w:val="-2"/>
        </w:rPr>
        <w:t xml:space="preserve">dietary </w:t>
      </w:r>
      <w:r w:rsidRPr="001F1BAA">
        <w:rPr>
          <w:rFonts w:cs="Arial"/>
          <w:spacing w:val="-2"/>
        </w:rPr>
        <w:t>or other staff may have the potential to be exposed to hazardous gases, vapors, or dusts in addition to ATD pathogens.</w:t>
      </w:r>
    </w:p>
    <w:p w14:paraId="2EAFC844" w14:textId="77777777" w:rsidR="00BE4073" w:rsidRPr="001F1BAA" w:rsidRDefault="00BE4073" w:rsidP="00AD0256">
      <w:pPr>
        <w:numPr>
          <w:ilvl w:val="0"/>
          <w:numId w:val="13"/>
        </w:numPr>
        <w:tabs>
          <w:tab w:val="num" w:pos="-1440"/>
        </w:tabs>
        <w:autoSpaceDE w:val="0"/>
        <w:autoSpaceDN w:val="0"/>
        <w:adjustRightInd w:val="0"/>
        <w:spacing w:after="0" w:line="240" w:lineRule="auto"/>
        <w:rPr>
          <w:rFonts w:cs="Arial"/>
        </w:rPr>
      </w:pPr>
      <w:r w:rsidRPr="001F1BAA">
        <w:rPr>
          <w:rFonts w:cs="Arial"/>
        </w:rPr>
        <w:t>A review of work processes to determine levels of poten</w:t>
      </w:r>
      <w:r w:rsidR="001F1BAA">
        <w:rPr>
          <w:rFonts w:cs="Arial"/>
        </w:rPr>
        <w:t>tial exposure for all tasks and </w:t>
      </w:r>
      <w:r w:rsidRPr="001F1BAA">
        <w:rPr>
          <w:rFonts w:cs="Arial"/>
        </w:rPr>
        <w:t xml:space="preserve">locations. </w:t>
      </w:r>
    </w:p>
    <w:p w14:paraId="28A2B6E4" w14:textId="77777777" w:rsidR="00BE4073" w:rsidRPr="008A4E4C" w:rsidRDefault="00BE4073" w:rsidP="00CA0A6E">
      <w:pPr>
        <w:numPr>
          <w:ilvl w:val="0"/>
          <w:numId w:val="13"/>
        </w:numPr>
        <w:tabs>
          <w:tab w:val="num" w:pos="-1440"/>
        </w:tabs>
        <w:autoSpaceDE w:val="0"/>
        <w:autoSpaceDN w:val="0"/>
        <w:adjustRightInd w:val="0"/>
        <w:spacing w:after="240" w:line="240" w:lineRule="auto"/>
        <w:rPr>
          <w:rFonts w:cs="Arial"/>
        </w:rPr>
      </w:pPr>
      <w:r w:rsidRPr="008A4E4C">
        <w:rPr>
          <w:rFonts w:cs="Arial"/>
        </w:rPr>
        <w:t>Quantification or objective determination of potential exposure levels, where possible. This may not be feasible for ATD pathogens.</w:t>
      </w:r>
    </w:p>
    <w:p w14:paraId="054F08AC" w14:textId="77777777" w:rsidR="00335CCA" w:rsidRPr="00335CCA" w:rsidRDefault="00BE4073" w:rsidP="00335CCA">
      <w:pPr>
        <w:pStyle w:val="Heading2"/>
      </w:pPr>
      <w:bookmarkStart w:id="8" w:name="_Toc416697062"/>
      <w:r w:rsidRPr="008A4E4C">
        <w:lastRenderedPageBreak/>
        <w:t xml:space="preserve">3.2 </w:t>
      </w:r>
      <w:r w:rsidR="005A4500" w:rsidRPr="008A4E4C">
        <w:t>NIOSH</w:t>
      </w:r>
      <w:r w:rsidR="005A4500">
        <w:t>-</w:t>
      </w:r>
      <w:r w:rsidRPr="008A4E4C">
        <w:t>Certified Equipment</w:t>
      </w:r>
      <w:bookmarkEnd w:id="8"/>
      <w:r w:rsidR="00335CCA">
        <w:t xml:space="preserve"> </w:t>
      </w:r>
    </w:p>
    <w:p w14:paraId="440C58AB" w14:textId="77777777" w:rsidR="00BE4073" w:rsidRDefault="00BE4073" w:rsidP="00BE4073">
      <w:pPr>
        <w:autoSpaceDE w:val="0"/>
        <w:autoSpaceDN w:val="0"/>
        <w:adjustRightInd w:val="0"/>
        <w:spacing w:after="0" w:line="240" w:lineRule="auto"/>
        <w:ind w:left="720"/>
        <w:rPr>
          <w:rFonts w:cs="Arial"/>
          <w:color w:val="0000FF"/>
          <w:spacing w:val="-3"/>
          <w:u w:val="single"/>
        </w:rPr>
      </w:pPr>
      <w:r w:rsidRPr="005F5F63">
        <w:rPr>
          <w:rFonts w:cs="Arial"/>
          <w:spacing w:val="-3"/>
        </w:rPr>
        <w:t xml:space="preserve">All respiratory protective equipment shall be approved by the National Institute for Occupational Safety and Health (NIOSH) for the configuration and environment in which it is going to be used. The NIOSH Certified Equipment List is found at the following Internet address: </w:t>
      </w:r>
      <w:hyperlink r:id="rId15" w:history="1">
        <w:r w:rsidR="007E658E" w:rsidRPr="005F5F63">
          <w:rPr>
            <w:rFonts w:cs="Arial"/>
            <w:color w:val="0000FF"/>
            <w:spacing w:val="-3"/>
            <w:u w:val="single"/>
          </w:rPr>
          <w:t>www.cdc.gov/niosh/npptl/topics/respirators/cel</w:t>
        </w:r>
      </w:hyperlink>
      <w:r w:rsidRPr="005F5F63">
        <w:rPr>
          <w:rFonts w:cs="Arial"/>
          <w:color w:val="0000FF"/>
          <w:spacing w:val="-3"/>
          <w:u w:val="single"/>
        </w:rPr>
        <w:t xml:space="preserve">. </w:t>
      </w:r>
    </w:p>
    <w:p w14:paraId="28B27C14" w14:textId="77777777" w:rsidR="00335CCA" w:rsidRPr="00335CCA" w:rsidRDefault="00335CCA" w:rsidP="00335CCA">
      <w:pPr>
        <w:autoSpaceDE w:val="0"/>
        <w:autoSpaceDN w:val="0"/>
        <w:adjustRightInd w:val="0"/>
        <w:spacing w:after="0" w:line="240" w:lineRule="auto"/>
        <w:ind w:left="720"/>
        <w:rPr>
          <w:rFonts w:cs="Arial"/>
          <w:spacing w:val="-3"/>
        </w:rPr>
      </w:pPr>
      <w:r w:rsidRPr="00335CCA">
        <w:rPr>
          <w:rFonts w:cs="Arial"/>
          <w:spacing w:val="-3"/>
        </w:rPr>
        <w:t xml:space="preserve">(Temporarily allowed to use equipment certified under certain standards of other countries or jurisdictions, as specified in the following OSHA Temporary Guidance:  </w:t>
      </w:r>
    </w:p>
    <w:p w14:paraId="624ECA94" w14:textId="77777777" w:rsidR="00335CCA" w:rsidRDefault="00335CCA" w:rsidP="00335CCA">
      <w:pPr>
        <w:autoSpaceDE w:val="0"/>
        <w:autoSpaceDN w:val="0"/>
        <w:adjustRightInd w:val="0"/>
        <w:spacing w:after="0" w:line="240" w:lineRule="auto"/>
        <w:ind w:left="720"/>
        <w:rPr>
          <w:rFonts w:cs="Arial"/>
          <w:spacing w:val="-3"/>
        </w:rPr>
      </w:pPr>
      <w:r w:rsidRPr="00335CCA">
        <w:rPr>
          <w:rFonts w:cs="Arial"/>
          <w:spacing w:val="-3"/>
        </w:rPr>
        <w:tab/>
      </w:r>
      <w:hyperlink r:id="rId16" w:history="1">
        <w:r w:rsidRPr="00BE5973">
          <w:rPr>
            <w:rStyle w:val="Hyperlink"/>
            <w:rFonts w:cs="Arial"/>
            <w:spacing w:val="-3"/>
          </w:rPr>
          <w:t>https://www.osha.gov/memos/2020-04-03/enforcement-guidance-use-respiratory-protection-equipment-certified-under</w:t>
        </w:r>
      </w:hyperlink>
    </w:p>
    <w:p w14:paraId="03BE7C44" w14:textId="77777777" w:rsidR="00335CCA" w:rsidRPr="005F5F63" w:rsidRDefault="00335CCA" w:rsidP="00335CCA">
      <w:pPr>
        <w:autoSpaceDE w:val="0"/>
        <w:autoSpaceDN w:val="0"/>
        <w:adjustRightInd w:val="0"/>
        <w:spacing w:after="0" w:line="240" w:lineRule="auto"/>
        <w:ind w:left="720"/>
        <w:rPr>
          <w:rFonts w:cs="Arial"/>
          <w:spacing w:val="-3"/>
        </w:rPr>
      </w:pPr>
    </w:p>
    <w:p w14:paraId="3DB1F0C7" w14:textId="77777777" w:rsidR="00BE4073" w:rsidRPr="008A4E4C" w:rsidRDefault="00BE4073" w:rsidP="00BE4073">
      <w:pPr>
        <w:autoSpaceDE w:val="0"/>
        <w:autoSpaceDN w:val="0"/>
        <w:adjustRightInd w:val="0"/>
        <w:spacing w:after="0" w:line="240" w:lineRule="auto"/>
        <w:ind w:left="720"/>
        <w:rPr>
          <w:rFonts w:cs="Arial"/>
        </w:rPr>
      </w:pPr>
    </w:p>
    <w:p w14:paraId="6E6EE558" w14:textId="77777777" w:rsidR="00BE4073" w:rsidRPr="00CA0A6E" w:rsidRDefault="00BE4073" w:rsidP="00BE4073">
      <w:pPr>
        <w:autoSpaceDE w:val="0"/>
        <w:autoSpaceDN w:val="0"/>
        <w:adjustRightInd w:val="0"/>
        <w:spacing w:after="0" w:line="240" w:lineRule="auto"/>
        <w:ind w:left="720"/>
        <w:rPr>
          <w:rFonts w:cs="Arial"/>
          <w:spacing w:val="-2"/>
        </w:rPr>
      </w:pPr>
      <w:r w:rsidRPr="00CA0A6E">
        <w:rPr>
          <w:rFonts w:cs="Arial"/>
          <w:spacing w:val="-2"/>
        </w:rPr>
        <w:t>The following definitions apply to equipment that may be issued to employees under this program:</w:t>
      </w:r>
    </w:p>
    <w:p w14:paraId="2F61661E" w14:textId="77777777" w:rsidR="00BE4073" w:rsidRPr="0093118E" w:rsidRDefault="00BE4073" w:rsidP="00BE4073">
      <w:pPr>
        <w:autoSpaceDE w:val="0"/>
        <w:autoSpaceDN w:val="0"/>
        <w:adjustRightInd w:val="0"/>
        <w:spacing w:after="0" w:line="240" w:lineRule="auto"/>
        <w:ind w:left="720"/>
        <w:rPr>
          <w:rFonts w:cs="Arial"/>
          <w:b/>
          <w:bCs/>
        </w:rPr>
      </w:pPr>
    </w:p>
    <w:p w14:paraId="46975E32" w14:textId="77777777" w:rsidR="00D17DD8" w:rsidRPr="00111CB5" w:rsidRDefault="00BE4073" w:rsidP="00D17DD8">
      <w:pPr>
        <w:numPr>
          <w:ilvl w:val="0"/>
          <w:numId w:val="14"/>
        </w:numPr>
        <w:autoSpaceDE w:val="0"/>
        <w:autoSpaceDN w:val="0"/>
        <w:adjustRightInd w:val="0"/>
        <w:spacing w:after="0" w:line="240" w:lineRule="auto"/>
        <w:rPr>
          <w:rFonts w:asciiTheme="majorHAnsi" w:hAnsiTheme="majorHAnsi" w:cs="Arial"/>
        </w:rPr>
      </w:pPr>
      <w:r w:rsidRPr="0093118E">
        <w:rPr>
          <w:rFonts w:cs="Arial"/>
          <w:b/>
          <w:bCs/>
        </w:rPr>
        <w:t xml:space="preserve">Air-purifying respirators </w:t>
      </w:r>
      <w:r w:rsidRPr="0093118E">
        <w:rPr>
          <w:rFonts w:cs="Arial"/>
          <w:b/>
        </w:rPr>
        <w:t xml:space="preserve">(APR) </w:t>
      </w:r>
      <w:r w:rsidRPr="00111CB5">
        <w:rPr>
          <w:rFonts w:cs="Arial"/>
        </w:rPr>
        <w:t xml:space="preserve">are respirators </w:t>
      </w:r>
      <w:r w:rsidR="00D17DD8" w:rsidRPr="005F5F63">
        <w:rPr>
          <w:rFonts w:asciiTheme="majorHAnsi" w:hAnsiTheme="majorHAnsi" w:cs="Arial"/>
        </w:rPr>
        <w:t>with a filter, canister, or cartridge that removes specific air contaminants from the ambient air by passing through an air-purifying element.  APRs must have been tested and approved by NIOSH for use in specific types of contaminated atmospheres. These respirators do not supply oxygen and therefore cannot be used to enter an atmosphere that is oxygen-deficient.</w:t>
      </w:r>
    </w:p>
    <w:p w14:paraId="38058113" w14:textId="77777777" w:rsidR="00BE4073" w:rsidRPr="008A4E4C" w:rsidRDefault="00BE4073" w:rsidP="00BE4073">
      <w:pPr>
        <w:autoSpaceDE w:val="0"/>
        <w:autoSpaceDN w:val="0"/>
        <w:adjustRightInd w:val="0"/>
        <w:spacing w:after="0" w:line="240" w:lineRule="auto"/>
        <w:ind w:left="720"/>
        <w:rPr>
          <w:rFonts w:cs="Arial"/>
        </w:rPr>
      </w:pPr>
    </w:p>
    <w:p w14:paraId="463598BC" w14:textId="77777777" w:rsidR="008E0218" w:rsidRPr="007E658E" w:rsidRDefault="00BE4073" w:rsidP="008E0218">
      <w:pPr>
        <w:numPr>
          <w:ilvl w:val="1"/>
          <w:numId w:val="14"/>
        </w:numPr>
        <w:autoSpaceDE w:val="0"/>
        <w:autoSpaceDN w:val="0"/>
        <w:adjustRightInd w:val="0"/>
        <w:spacing w:after="0" w:line="240" w:lineRule="auto"/>
        <w:rPr>
          <w:rFonts w:asciiTheme="majorHAnsi" w:hAnsiTheme="majorHAnsi" w:cs="Arial"/>
        </w:rPr>
      </w:pPr>
      <w:r w:rsidRPr="007E658E">
        <w:rPr>
          <w:rFonts w:asciiTheme="majorHAnsi" w:hAnsiTheme="majorHAnsi" w:cs="Arial"/>
          <w:b/>
        </w:rPr>
        <w:t>Filtering facepiece</w:t>
      </w:r>
      <w:r w:rsidRPr="007E658E">
        <w:rPr>
          <w:rFonts w:asciiTheme="majorHAnsi" w:hAnsiTheme="majorHAnsi" w:cs="Arial"/>
          <w:b/>
          <w:bCs/>
        </w:rPr>
        <w:t xml:space="preserve"> respirators (FFR)</w:t>
      </w:r>
      <w:r w:rsidR="008E0218" w:rsidRPr="007E658E">
        <w:rPr>
          <w:rFonts w:asciiTheme="majorHAnsi" w:hAnsiTheme="majorHAnsi" w:cs="Arial"/>
        </w:rPr>
        <w:t xml:space="preserve"> are disposable, negative-pressure, air purifying respirator</w:t>
      </w:r>
      <w:r w:rsidR="00556980">
        <w:rPr>
          <w:rFonts w:asciiTheme="majorHAnsi" w:hAnsiTheme="majorHAnsi" w:cs="Arial"/>
        </w:rPr>
        <w:t>s</w:t>
      </w:r>
      <w:r w:rsidR="008E0218" w:rsidRPr="007E658E">
        <w:rPr>
          <w:rFonts w:asciiTheme="majorHAnsi" w:hAnsiTheme="majorHAnsi" w:cs="Arial"/>
        </w:rPr>
        <w:t xml:space="preserve"> where an integral part of the facepiece or </w:t>
      </w:r>
      <w:r w:rsidR="00556980">
        <w:rPr>
          <w:rFonts w:asciiTheme="majorHAnsi" w:hAnsiTheme="majorHAnsi" w:cs="Arial"/>
        </w:rPr>
        <w:t xml:space="preserve">the </w:t>
      </w:r>
      <w:r w:rsidR="008E0218" w:rsidRPr="007E658E">
        <w:rPr>
          <w:rFonts w:asciiTheme="majorHAnsi" w:hAnsiTheme="majorHAnsi" w:cs="Arial"/>
        </w:rPr>
        <w:t xml:space="preserve">entire facepiece is made of filtering material. These respirators are designed to be used once and then properly disposed of.  However, </w:t>
      </w:r>
      <w:r w:rsidR="00847E9B" w:rsidRPr="007E658E">
        <w:rPr>
          <w:rFonts w:asciiTheme="majorHAnsi" w:hAnsiTheme="majorHAnsi" w:cs="Arial"/>
        </w:rPr>
        <w:t>a</w:t>
      </w:r>
      <w:r w:rsidR="0093118E" w:rsidRPr="007E658E">
        <w:rPr>
          <w:rFonts w:asciiTheme="majorHAnsi" w:hAnsiTheme="majorHAnsi" w:cs="Arial"/>
        </w:rPr>
        <w:t xml:space="preserve"> </w:t>
      </w:r>
      <w:r w:rsidR="008E0218" w:rsidRPr="007E658E">
        <w:rPr>
          <w:rFonts w:asciiTheme="majorHAnsi" w:hAnsiTheme="majorHAnsi" w:cs="Arial"/>
        </w:rPr>
        <w:t>FFR may be reused by the same user, under some circumstances, as long as the respirator has not been obviously soiled or damaged (See discussion of specific conditions in which FFR reuse may be acceptable in section 8.1). An N95 FFR has a filter efficiency of 95% and is not resistant to oil, while a P100 FFR has a filter efficiency of 99.97% and has a strong resistance to oil. Filters with other combinations of filtration efficiency and oil resistance, “N”, “R” or “P”, categories are available.</w:t>
      </w:r>
      <w:r w:rsidR="008E0218" w:rsidRPr="007E658E">
        <w:rPr>
          <w:rFonts w:asciiTheme="majorHAnsi" w:hAnsiTheme="majorHAnsi"/>
        </w:rPr>
        <w:t xml:space="preserve"> </w:t>
      </w:r>
      <w:r w:rsidR="008E0218" w:rsidRPr="007E658E">
        <w:rPr>
          <w:rFonts w:asciiTheme="majorHAnsi" w:hAnsiTheme="majorHAnsi" w:cs="Arial"/>
        </w:rPr>
        <w:t>[You must provide clear guidance on when FFRs will be discarded. You may allow employees to wear the same FFR while carrying out a number of tasks, requiring it to be discarded after it is removed; or, for infection control reasons, you may want to have employees discard FFRs between patients.]</w:t>
      </w:r>
    </w:p>
    <w:p w14:paraId="11312E2E" w14:textId="77777777" w:rsidR="00BE4073" w:rsidRPr="0093118E" w:rsidRDefault="00BE4073" w:rsidP="003D16C9">
      <w:pPr>
        <w:tabs>
          <w:tab w:val="num" w:pos="2160"/>
        </w:tabs>
        <w:autoSpaceDE w:val="0"/>
        <w:autoSpaceDN w:val="0"/>
        <w:adjustRightInd w:val="0"/>
        <w:spacing w:after="0" w:line="240" w:lineRule="auto"/>
        <w:ind w:left="1800"/>
        <w:rPr>
          <w:rFonts w:cs="Arial"/>
        </w:rPr>
      </w:pPr>
    </w:p>
    <w:p w14:paraId="26C551EF" w14:textId="77777777" w:rsidR="00BE4073" w:rsidRPr="0093118E" w:rsidRDefault="00BE4073" w:rsidP="00AD0256">
      <w:pPr>
        <w:numPr>
          <w:ilvl w:val="1"/>
          <w:numId w:val="14"/>
        </w:numPr>
        <w:tabs>
          <w:tab w:val="num" w:pos="-720"/>
        </w:tabs>
        <w:autoSpaceDE w:val="0"/>
        <w:autoSpaceDN w:val="0"/>
        <w:adjustRightInd w:val="0"/>
        <w:spacing w:after="0" w:line="240" w:lineRule="auto"/>
        <w:rPr>
          <w:rFonts w:cs="Univers"/>
          <w:b/>
          <w:lang w:bidi="en-US"/>
        </w:rPr>
      </w:pPr>
      <w:r w:rsidRPr="0093118E">
        <w:rPr>
          <w:rFonts w:cs="Arial"/>
          <w:b/>
        </w:rPr>
        <w:t>Half mask elastomeric respirators</w:t>
      </w:r>
      <w:r w:rsidRPr="0093118E">
        <w:rPr>
          <w:rFonts w:cs="Arial"/>
        </w:rPr>
        <w:t xml:space="preserve"> are </w:t>
      </w:r>
      <w:r w:rsidR="008E0218" w:rsidRPr="0093118E">
        <w:rPr>
          <w:rFonts w:cs="Arial"/>
        </w:rPr>
        <w:t xml:space="preserve">reusable </w:t>
      </w:r>
      <w:r w:rsidRPr="0093118E">
        <w:rPr>
          <w:rFonts w:cs="Arial"/>
        </w:rPr>
        <w:t>air-purifying respirators that fit over the nose and mouth. They are made of rubber or silicone with attached cartridges or filters for removal of gases, vapors, or dusts.</w:t>
      </w:r>
      <w:r w:rsidRPr="0093118E">
        <w:rPr>
          <w:rFonts w:cs="Univers"/>
          <w:b/>
          <w:lang w:bidi="en-US"/>
        </w:rPr>
        <w:t xml:space="preserve"> </w:t>
      </w:r>
    </w:p>
    <w:p w14:paraId="7AE512A4" w14:textId="77777777" w:rsidR="00BE4073" w:rsidRPr="008A4E4C" w:rsidRDefault="00BE4073" w:rsidP="00BE4073">
      <w:pPr>
        <w:autoSpaceDE w:val="0"/>
        <w:autoSpaceDN w:val="0"/>
        <w:adjustRightInd w:val="0"/>
        <w:spacing w:after="0" w:line="240" w:lineRule="auto"/>
        <w:ind w:left="1800"/>
        <w:rPr>
          <w:rFonts w:cs="Univers"/>
          <w:b/>
          <w:color w:val="000000"/>
          <w:lang w:bidi="en-US"/>
        </w:rPr>
      </w:pPr>
    </w:p>
    <w:p w14:paraId="41090F18" w14:textId="77777777" w:rsidR="00BE4073" w:rsidRPr="008A4E4C" w:rsidRDefault="00BE4073" w:rsidP="003D16C9">
      <w:pPr>
        <w:widowControl w:val="0"/>
        <w:numPr>
          <w:ilvl w:val="1"/>
          <w:numId w:val="14"/>
        </w:numPr>
        <w:suppressAutoHyphens/>
        <w:autoSpaceDE w:val="0"/>
        <w:autoSpaceDN w:val="0"/>
        <w:adjustRightInd w:val="0"/>
        <w:spacing w:after="180" w:line="200" w:lineRule="atLeast"/>
        <w:contextualSpacing/>
        <w:textAlignment w:val="center"/>
        <w:rPr>
          <w:rFonts w:cs="Univers"/>
          <w:color w:val="000000"/>
          <w:lang w:bidi="en-US"/>
        </w:rPr>
      </w:pPr>
      <w:r w:rsidRPr="008A4E4C">
        <w:rPr>
          <w:rFonts w:cs="Arial"/>
          <w:b/>
        </w:rPr>
        <w:t xml:space="preserve">N95 respirator </w:t>
      </w:r>
      <w:r w:rsidRPr="008A4E4C">
        <w:rPr>
          <w:rFonts w:cs="Arial"/>
        </w:rPr>
        <w:t>is a</w:t>
      </w:r>
      <w:r w:rsidRPr="008A4E4C">
        <w:rPr>
          <w:rFonts w:cs="Arial"/>
          <w:b/>
        </w:rPr>
        <w:t xml:space="preserve"> </w:t>
      </w:r>
      <w:r w:rsidRPr="008A4E4C">
        <w:rPr>
          <w:rFonts w:cs="Arial"/>
        </w:rPr>
        <w:t>generally used term for a half mask negative pressure air-purifying respirator with NIOSH-approved N95 filters or filter material (i.e., includes N95 filtering facepiece respirator or equivalent protection).</w:t>
      </w:r>
    </w:p>
    <w:p w14:paraId="1394ECC1" w14:textId="77777777" w:rsidR="00BE4073" w:rsidRPr="008A4E4C" w:rsidRDefault="00BE4073" w:rsidP="00BE4073">
      <w:pPr>
        <w:autoSpaceDE w:val="0"/>
        <w:autoSpaceDN w:val="0"/>
        <w:adjustRightInd w:val="0"/>
        <w:spacing w:after="0" w:line="240" w:lineRule="auto"/>
        <w:rPr>
          <w:rFonts w:cs="Arial"/>
        </w:rPr>
      </w:pPr>
    </w:p>
    <w:p w14:paraId="534B6434" w14:textId="77777777" w:rsidR="00BE4073" w:rsidRPr="008A4E4C" w:rsidRDefault="00BE4073" w:rsidP="00AD0256">
      <w:pPr>
        <w:numPr>
          <w:ilvl w:val="1"/>
          <w:numId w:val="14"/>
        </w:numPr>
        <w:tabs>
          <w:tab w:val="num" w:pos="-720"/>
        </w:tabs>
        <w:autoSpaceDE w:val="0"/>
        <w:autoSpaceDN w:val="0"/>
        <w:adjustRightInd w:val="0"/>
        <w:spacing w:after="0" w:line="240" w:lineRule="auto"/>
        <w:rPr>
          <w:rFonts w:cs="Arial"/>
        </w:rPr>
      </w:pPr>
      <w:r w:rsidRPr="008A4E4C">
        <w:rPr>
          <w:rFonts w:cs="Arial"/>
          <w:b/>
        </w:rPr>
        <w:t xml:space="preserve">Full facepiece elastomeric respirators </w:t>
      </w:r>
      <w:r w:rsidRPr="008A4E4C">
        <w:rPr>
          <w:rFonts w:cs="Arial"/>
        </w:rPr>
        <w:t>are reusable air-purifying respirators that cover the face from the forehead to the chin. They are made of rubber or silicone with a clear plastic lens and have attached cartridges or filters for removal of gases, vapors, or dusts.</w:t>
      </w:r>
    </w:p>
    <w:p w14:paraId="0E5012A8" w14:textId="77777777" w:rsidR="00BE4073" w:rsidRPr="008A4E4C" w:rsidRDefault="00BE4073" w:rsidP="00BE4073">
      <w:pPr>
        <w:autoSpaceDE w:val="0"/>
        <w:autoSpaceDN w:val="0"/>
        <w:adjustRightInd w:val="0"/>
        <w:spacing w:after="0" w:line="240" w:lineRule="auto"/>
        <w:ind w:left="720"/>
        <w:rPr>
          <w:rFonts w:cs="Arial"/>
        </w:rPr>
      </w:pPr>
    </w:p>
    <w:p w14:paraId="53549569" w14:textId="77777777" w:rsidR="00BE4073" w:rsidRPr="008A4E4C" w:rsidRDefault="00BE4073" w:rsidP="00BB61D3">
      <w:pPr>
        <w:pStyle w:val="Heading2"/>
        <w:spacing w:after="240"/>
        <w:rPr>
          <w:u w:val="single"/>
        </w:rPr>
      </w:pPr>
      <w:bookmarkStart w:id="9" w:name="_Toc416697063"/>
      <w:r w:rsidRPr="008A4E4C">
        <w:t>3.3 Assignment of Respirators by Task and Location</w:t>
      </w:r>
      <w:bookmarkEnd w:id="9"/>
    </w:p>
    <w:p w14:paraId="6EF4B209" w14:textId="4E3B0C43" w:rsidR="00BE4073" w:rsidRPr="008A4E4C" w:rsidRDefault="00BE4073" w:rsidP="00BE4073">
      <w:pPr>
        <w:spacing w:after="0" w:line="240" w:lineRule="auto"/>
        <w:ind w:left="720"/>
        <w:rPr>
          <w:rFonts w:eastAsia="Arial Unicode MS" w:cs="Arial"/>
        </w:rPr>
      </w:pPr>
      <w:r w:rsidRPr="008A4E4C">
        <w:rPr>
          <w:rFonts w:eastAsia="Arial Unicode MS" w:cs="Arial"/>
        </w:rPr>
        <w:t xml:space="preserve">The RPA will use the hazard assessment to assign appropriate types of respirators for use by specific types of personnel during specific procedures or in specific areas of the </w:t>
      </w:r>
      <w:r w:rsidR="00E50717">
        <w:rPr>
          <w:rFonts w:eastAsia="Arial Unicode MS" w:cs="Arial"/>
        </w:rPr>
        <w:t>facility</w:t>
      </w:r>
      <w:r w:rsidRPr="008A4E4C">
        <w:rPr>
          <w:rFonts w:eastAsia="Arial Unicode MS" w:cs="Arial"/>
        </w:rPr>
        <w:t>. These assignments are listed in Appendix A of this RPP.</w:t>
      </w:r>
    </w:p>
    <w:p w14:paraId="3C5EFBC1" w14:textId="77777777" w:rsidR="00BE4073" w:rsidRPr="008A4E4C" w:rsidRDefault="00BE4073" w:rsidP="00BE4073">
      <w:pPr>
        <w:spacing w:after="0" w:line="240" w:lineRule="auto"/>
        <w:ind w:left="720"/>
        <w:rPr>
          <w:rFonts w:eastAsia="Arial Unicode MS" w:cs="Arial"/>
        </w:rPr>
      </w:pPr>
    </w:p>
    <w:p w14:paraId="22ECF7F4" w14:textId="77777777" w:rsidR="00BE4073" w:rsidRPr="008A4E4C" w:rsidRDefault="00BE4073" w:rsidP="00BB61D3">
      <w:pPr>
        <w:pStyle w:val="Heading2"/>
      </w:pPr>
      <w:bookmarkStart w:id="10" w:name="_Toc416697064"/>
      <w:r w:rsidRPr="008A4E4C">
        <w:lastRenderedPageBreak/>
        <w:t>3.4 Updating the Hazard Assessment</w:t>
      </w:r>
      <w:bookmarkEnd w:id="10"/>
    </w:p>
    <w:p w14:paraId="77F10123" w14:textId="77777777" w:rsidR="00BE4073" w:rsidRPr="00A623BF" w:rsidRDefault="00BE4073" w:rsidP="00BE4073">
      <w:pPr>
        <w:spacing w:before="100" w:beforeAutospacing="1" w:after="100" w:afterAutospacing="1" w:line="240" w:lineRule="auto"/>
        <w:ind w:left="720"/>
        <w:rPr>
          <w:rFonts w:eastAsia="Arial Unicode MS" w:cs="Arial"/>
          <w:spacing w:val="-2"/>
        </w:rPr>
      </w:pPr>
      <w:r w:rsidRPr="00A623BF">
        <w:rPr>
          <w:rFonts w:eastAsia="Arial Unicode MS" w:cs="Arial"/>
          <w:spacing w:val="-2"/>
        </w:rPr>
        <w:t>The RPA will revise and update the hazard assessment any time an employee or supervisor identifies or anticipates a new exposure</w:t>
      </w:r>
      <w:r w:rsidR="00591B67" w:rsidRPr="00A623BF">
        <w:rPr>
          <w:rFonts w:eastAsia="Arial Unicode MS" w:cs="Arial"/>
          <w:spacing w:val="-2"/>
        </w:rPr>
        <w:t xml:space="preserve"> or changes to existing exposures</w:t>
      </w:r>
      <w:r w:rsidRPr="00A623BF">
        <w:rPr>
          <w:rFonts w:eastAsia="Arial Unicode MS" w:cs="Arial"/>
          <w:spacing w:val="-2"/>
        </w:rPr>
        <w:t xml:space="preserve">. </w:t>
      </w:r>
      <w:r w:rsidR="00591B67" w:rsidRPr="00A623BF">
        <w:rPr>
          <w:rFonts w:eastAsia="Arial Unicode MS" w:cs="Arial"/>
          <w:spacing w:val="-2"/>
        </w:rPr>
        <w:t xml:space="preserve"> </w:t>
      </w:r>
      <w:r w:rsidRPr="00A623BF">
        <w:rPr>
          <w:rFonts w:eastAsia="Arial Unicode MS" w:cs="Arial"/>
          <w:spacing w:val="-2"/>
        </w:rPr>
        <w:t xml:space="preserve">Any employee who believes that respiratory protection is needed during a particular activity must contact his or her supervisor or the RPA. The supervisor must contact the RPA whenever respiratory protection is requested. The RPA will assess the potential hazard with the employee and supervisor. If it is determined that respiratory protection is needed, all elements of this program will be in effect for those tasks and the program will be updated accordingly. </w:t>
      </w:r>
    </w:p>
    <w:p w14:paraId="73C59013" w14:textId="77777777" w:rsidR="0093086F" w:rsidRDefault="00BE4073" w:rsidP="005F5F63">
      <w:pPr>
        <w:pStyle w:val="Heading2"/>
      </w:pPr>
      <w:bookmarkStart w:id="11" w:name="_Toc416697065"/>
      <w:r w:rsidRPr="008A4E4C">
        <w:t>3.5 Voluntary Use of Respirators</w:t>
      </w:r>
      <w:bookmarkEnd w:id="11"/>
      <w:r w:rsidRPr="008A4E4C">
        <w:t xml:space="preserve"> </w:t>
      </w:r>
    </w:p>
    <w:p w14:paraId="7D352C8C" w14:textId="77777777" w:rsidR="00BE4073" w:rsidRPr="008A4E4C" w:rsidRDefault="00BE4073" w:rsidP="00BE4073">
      <w:pPr>
        <w:spacing w:before="100" w:beforeAutospacing="1" w:after="100" w:afterAutospacing="1" w:line="240" w:lineRule="auto"/>
        <w:ind w:left="720"/>
        <w:rPr>
          <w:rFonts w:eastAsia="Arial Unicode MS" w:cs="Arial"/>
          <w:i/>
          <w:color w:val="000000" w:themeColor="text1"/>
          <w:u w:val="single"/>
        </w:rPr>
      </w:pPr>
      <w:r w:rsidRPr="008A4E4C">
        <w:rPr>
          <w:rFonts w:eastAsia="Arial Unicode MS" w:cs="Arial"/>
          <w:b/>
          <w:i/>
          <w:color w:val="000000" w:themeColor="text1"/>
        </w:rPr>
        <w:t>[You may choose whether or not to allow voluntary use. If you do not allow it, you may remove this section of the program]</w:t>
      </w:r>
    </w:p>
    <w:p w14:paraId="7BFAFC9A" w14:textId="454E60E0" w:rsidR="00BE4073" w:rsidRPr="0093118E" w:rsidRDefault="00BE4073" w:rsidP="00BE4073">
      <w:pPr>
        <w:spacing w:before="100" w:beforeAutospacing="1" w:after="100" w:afterAutospacing="1" w:line="240" w:lineRule="auto"/>
        <w:ind w:left="720"/>
        <w:rPr>
          <w:rFonts w:eastAsia="Arial Unicode MS" w:cs="Arial"/>
        </w:rPr>
      </w:pPr>
      <w:r w:rsidRPr="008A4E4C">
        <w:rPr>
          <w:rFonts w:eastAsia="Arial Unicode MS" w:cs="Arial"/>
        </w:rPr>
        <w:t>When the use of a respirator is not required by a substance-specific OSHA standard</w:t>
      </w:r>
      <w:r w:rsidR="00111D33">
        <w:rPr>
          <w:rFonts w:eastAsia="Arial Unicode MS" w:cs="Arial"/>
          <w:color w:val="FF0000"/>
        </w:rPr>
        <w:t>,</w:t>
      </w:r>
      <w:r w:rsidRPr="008A4E4C">
        <w:rPr>
          <w:rFonts w:eastAsia="Arial Unicode MS" w:cs="Arial"/>
        </w:rPr>
        <w:t xml:space="preserve"> </w:t>
      </w:r>
      <w:r w:rsidR="00591B67" w:rsidRPr="0093118E">
        <w:rPr>
          <w:rFonts w:eastAsia="Arial Unicode MS" w:cs="Arial"/>
        </w:rPr>
        <w:t xml:space="preserve">the OSH Act </w:t>
      </w:r>
      <w:r w:rsidRPr="0093118E">
        <w:rPr>
          <w:rFonts w:eastAsia="Arial Unicode MS" w:cs="Arial"/>
        </w:rPr>
        <w:t xml:space="preserve">or </w:t>
      </w:r>
      <w:r w:rsidR="00E50717">
        <w:rPr>
          <w:rFonts w:eastAsia="Arial Unicode MS" w:cs="Arial"/>
        </w:rPr>
        <w:t>facility</w:t>
      </w:r>
      <w:r w:rsidRPr="008A4E4C">
        <w:rPr>
          <w:rFonts w:eastAsia="Arial Unicode MS" w:cs="Arial"/>
        </w:rPr>
        <w:t xml:space="preserve"> policies and the RPA has determined that its use is not necessary to protect the health of the </w:t>
      </w:r>
      <w:r w:rsidRPr="0093118E">
        <w:rPr>
          <w:rFonts w:eastAsia="Arial Unicode MS" w:cs="Arial"/>
        </w:rPr>
        <w:t xml:space="preserve">employee, an employee may still request to use a respirator voluntarily. </w:t>
      </w:r>
    </w:p>
    <w:p w14:paraId="66B9A8FD" w14:textId="7F73FB9A" w:rsidR="00A80CD8" w:rsidRPr="0093118E" w:rsidRDefault="00BE4073" w:rsidP="00A80CD8">
      <w:pPr>
        <w:spacing w:after="0" w:line="240" w:lineRule="auto"/>
        <w:ind w:left="720"/>
        <w:rPr>
          <w:rFonts w:asciiTheme="majorHAnsi" w:hAnsiTheme="majorHAnsi" w:cs="Arial"/>
          <w:b/>
        </w:rPr>
      </w:pPr>
      <w:r w:rsidRPr="0093118E">
        <w:rPr>
          <w:rFonts w:cs="Arial"/>
        </w:rPr>
        <w:t xml:space="preserve">Employees using respirators voluntarily will be provided with the information in </w:t>
      </w:r>
      <w:hyperlink r:id="rId17" w:history="1">
        <w:r w:rsidRPr="005F5F63">
          <w:rPr>
            <w:rFonts w:cs="Arial"/>
            <w:color w:val="0000FF"/>
            <w:u w:val="single"/>
          </w:rPr>
          <w:t>Appendix D to 29 CFR 1910.134</w:t>
        </w:r>
      </w:hyperlink>
      <w:r w:rsidRPr="0093118E">
        <w:rPr>
          <w:rFonts w:cs="Arial"/>
        </w:rPr>
        <w:t xml:space="preserve"> (Appendix B of this RPP). If they are using a respirator other than a filtering facepiece respirator, they will also be provided initial medical clearance and required to clean, store, and maintain the respirator </w:t>
      </w:r>
      <w:r w:rsidR="005A4500" w:rsidRPr="0093118E">
        <w:rPr>
          <w:rFonts w:cs="Arial"/>
        </w:rPr>
        <w:t xml:space="preserve">as </w:t>
      </w:r>
      <w:r w:rsidRPr="0093118E">
        <w:rPr>
          <w:rFonts w:cs="Arial"/>
        </w:rPr>
        <w:t xml:space="preserve">per the requirements of this RPP. </w:t>
      </w:r>
      <w:r w:rsidR="00A80CD8" w:rsidRPr="0093118E">
        <w:rPr>
          <w:rFonts w:asciiTheme="majorHAnsi" w:hAnsiTheme="majorHAnsi" w:cs="Arial"/>
        </w:rPr>
        <w:t>Employees</w:t>
      </w:r>
      <w:r w:rsidR="00A80CD8" w:rsidRPr="0093118E">
        <w:rPr>
          <w:rFonts w:asciiTheme="majorHAnsi" w:hAnsiTheme="majorHAnsi"/>
        </w:rPr>
        <w:t xml:space="preserve"> </w:t>
      </w:r>
      <w:r w:rsidR="00A80CD8" w:rsidRPr="0093118E">
        <w:rPr>
          <w:rFonts w:asciiTheme="majorHAnsi" w:hAnsiTheme="majorHAnsi" w:cs="Arial"/>
        </w:rPr>
        <w:t>who choose to voluntarily use respirators should advise their supervisor of the need to be included in the applicable sections of the respirator program. If approved, the employees using a respirator other than a filtering facepiece respirator are required to attend annual training provided to those in the full respirator program, as 29 CFR 1910.134(k)(1)(v) requires training in the procedures for cleaning, maintenance and storage of the respirator. If employees voluntarily using respirators are aware of a change that warrants review of medical clearance or repeat fit testing, they should bring that to the attention of their supervisor</w:t>
      </w:r>
      <w:r w:rsidR="00A80CD8" w:rsidRPr="0093118E">
        <w:rPr>
          <w:rFonts w:asciiTheme="majorHAnsi" w:hAnsiTheme="majorHAnsi" w:cs="Arial"/>
          <w:b/>
        </w:rPr>
        <w:t xml:space="preserve">. [You may choose to fit test voluntary users, but this is not required. </w:t>
      </w:r>
    </w:p>
    <w:p w14:paraId="7B94D44A" w14:textId="77777777" w:rsidR="00BE4073" w:rsidRPr="0093118E" w:rsidRDefault="00A80CD8" w:rsidP="00BB61D3">
      <w:pPr>
        <w:pStyle w:val="Heading1"/>
      </w:pPr>
      <w:bookmarkStart w:id="12" w:name="_Toc416697066"/>
      <w:r w:rsidRPr="0093118E">
        <w:t>4</w:t>
      </w:r>
      <w:r w:rsidR="00BE4073" w:rsidRPr="0093118E">
        <w:t xml:space="preserve">.0 </w:t>
      </w:r>
      <w:r w:rsidR="00BE4073" w:rsidRPr="0093118E">
        <w:tab/>
      </w:r>
      <w:hyperlink w:anchor="Medical" w:history="1">
        <w:r w:rsidR="00BE4073" w:rsidRPr="0093118E">
          <w:t>Medical Evaluation</w:t>
        </w:r>
        <w:bookmarkEnd w:id="12"/>
      </w:hyperlink>
    </w:p>
    <w:p w14:paraId="17A107AE" w14:textId="77777777" w:rsidR="00BE4073" w:rsidRPr="0093118E" w:rsidRDefault="00BE4073" w:rsidP="00BB61D3">
      <w:pPr>
        <w:tabs>
          <w:tab w:val="left" w:pos="8712"/>
        </w:tabs>
        <w:spacing w:before="100" w:beforeAutospacing="1" w:after="100" w:afterAutospacing="1" w:line="240" w:lineRule="auto"/>
        <w:ind w:left="720"/>
        <w:rPr>
          <w:rFonts w:eastAsia="Arial Unicode MS" w:cs="Arial"/>
        </w:rPr>
      </w:pPr>
      <w:r w:rsidRPr="008A4E4C">
        <w:rPr>
          <w:rFonts w:eastAsia="Arial Unicode MS" w:cs="Arial"/>
        </w:rPr>
        <w:t xml:space="preserve">Employees whose work activities require the use of respiratory protective equipment shall receive </w:t>
      </w:r>
      <w:r w:rsidRPr="0093118E">
        <w:rPr>
          <w:rFonts w:eastAsia="Arial Unicode MS" w:cs="Arial"/>
        </w:rPr>
        <w:t xml:space="preserve">medical clearance prior to the use of a respirator and prior to being fit tested for a respirator. </w:t>
      </w:r>
    </w:p>
    <w:p w14:paraId="17B06E2A" w14:textId="33F1FEEE" w:rsidR="00BE4073" w:rsidRPr="00A623BF" w:rsidRDefault="00BE4073" w:rsidP="00BB61D3">
      <w:pPr>
        <w:tabs>
          <w:tab w:val="left" w:pos="8712"/>
        </w:tabs>
        <w:spacing w:before="100" w:beforeAutospacing="1" w:after="100" w:afterAutospacing="1" w:line="240" w:lineRule="auto"/>
        <w:ind w:left="720"/>
        <w:rPr>
          <w:rFonts w:eastAsia="Arial Unicode MS" w:cs="Arial"/>
          <w:b/>
          <w:i/>
          <w:spacing w:val="-3"/>
        </w:rPr>
      </w:pPr>
      <w:r w:rsidRPr="00A623BF">
        <w:rPr>
          <w:rFonts w:eastAsia="Arial Unicode MS" w:cs="Arial"/>
          <w:spacing w:val="-3"/>
        </w:rPr>
        <w:t xml:space="preserve">Medical evaluations will be performed by a physician or other licensed health care </w:t>
      </w:r>
      <w:r w:rsidR="00336632" w:rsidRPr="00A623BF">
        <w:rPr>
          <w:rFonts w:eastAsia="Arial Unicode MS" w:cs="Arial"/>
          <w:spacing w:val="-3"/>
        </w:rPr>
        <w:t>professional</w:t>
      </w:r>
      <w:r w:rsidRPr="00A623BF">
        <w:rPr>
          <w:rFonts w:eastAsia="Arial Unicode MS" w:cs="Arial"/>
          <w:spacing w:val="-3"/>
        </w:rPr>
        <w:t xml:space="preserve"> (PLHCP) at </w:t>
      </w:r>
      <w:r w:rsidR="00AB4D17" w:rsidRPr="00A623BF">
        <w:rPr>
          <w:rFonts w:eastAsia="Arial Unicode MS" w:cs="Arial"/>
          <w:b/>
          <w:spacing w:val="-3"/>
        </w:rPr>
        <w:t>{</w:t>
      </w:r>
      <w:r w:rsidR="00A6409B">
        <w:rPr>
          <w:rFonts w:eastAsia="Arial Unicode MS" w:cs="Arial"/>
          <w:b/>
          <w:spacing w:val="-3"/>
        </w:rPr>
        <w:t>Facility Name</w:t>
      </w:r>
      <w:r w:rsidRPr="00A623BF">
        <w:rPr>
          <w:rFonts w:eastAsia="Arial Unicode MS" w:cs="Arial"/>
          <w:b/>
          <w:spacing w:val="-3"/>
        </w:rPr>
        <w:t xml:space="preserve"> Occupational Health Clinic</w:t>
      </w:r>
      <w:r w:rsidR="00AB4D17" w:rsidRPr="00A623BF">
        <w:rPr>
          <w:rFonts w:eastAsia="Arial Unicode MS" w:cs="Arial"/>
          <w:b/>
          <w:spacing w:val="-3"/>
        </w:rPr>
        <w:t>}</w:t>
      </w:r>
      <w:r w:rsidRPr="00A623BF">
        <w:rPr>
          <w:rFonts w:eastAsia="Arial Unicode MS" w:cs="Arial"/>
          <w:spacing w:val="-3"/>
        </w:rPr>
        <w:t xml:space="preserve">. </w:t>
      </w:r>
      <w:r w:rsidRPr="00A623BF">
        <w:rPr>
          <w:rFonts w:eastAsia="Arial Unicode MS" w:cs="Arial"/>
          <w:b/>
          <w:i/>
          <w:spacing w:val="-3"/>
        </w:rPr>
        <w:t xml:space="preserve">[This can be the </w:t>
      </w:r>
      <w:r w:rsidR="003B0284">
        <w:rPr>
          <w:rFonts w:eastAsia="Arial Unicode MS" w:cs="Arial"/>
          <w:b/>
          <w:i/>
          <w:spacing w:val="-3"/>
        </w:rPr>
        <w:t xml:space="preserve">facilities </w:t>
      </w:r>
      <w:r w:rsidRPr="00A623BF">
        <w:rPr>
          <w:rFonts w:eastAsia="Arial Unicode MS" w:cs="Arial"/>
          <w:b/>
          <w:i/>
          <w:spacing w:val="-3"/>
        </w:rPr>
        <w:t>occupational employee health service or clinic, or another provider of your choice as long as the evaluations are kept medically confidential, conducted by an individual licensed in your state to perform such evaluations, and are provided at no cost to the employee. To ensure the confidentiality of medical information, the medical evaluation should not be conducted by the employee’s immediate supervisor</w:t>
      </w:r>
      <w:r w:rsidR="00336632" w:rsidRPr="00A623BF">
        <w:rPr>
          <w:rFonts w:eastAsia="Arial Unicode MS" w:cs="Arial"/>
          <w:b/>
          <w:i/>
          <w:spacing w:val="-3"/>
        </w:rPr>
        <w:t xml:space="preserve"> and others in the employee’s direct line of authority.</w:t>
      </w:r>
      <w:r w:rsidRPr="00A623BF">
        <w:rPr>
          <w:rFonts w:eastAsia="Arial Unicode MS" w:cs="Arial"/>
          <w:b/>
          <w:i/>
          <w:spacing w:val="-3"/>
        </w:rPr>
        <w:t xml:space="preserve">] </w:t>
      </w:r>
    </w:p>
    <w:p w14:paraId="667EED77" w14:textId="77777777" w:rsidR="00BE4073" w:rsidRPr="0093118E" w:rsidRDefault="00BE4073" w:rsidP="00BB61D3">
      <w:pPr>
        <w:tabs>
          <w:tab w:val="left" w:pos="8712"/>
        </w:tabs>
        <w:spacing w:beforeAutospacing="1" w:after="0" w:afterAutospacing="1" w:line="240" w:lineRule="auto"/>
        <w:ind w:left="720"/>
        <w:rPr>
          <w:rFonts w:eastAsia="Arial Unicode MS" w:cs="Arial"/>
        </w:rPr>
      </w:pPr>
      <w:r w:rsidRPr="008A4E4C">
        <w:rPr>
          <w:rFonts w:eastAsia="Arial Unicode MS" w:cs="Arial"/>
        </w:rPr>
        <w:t xml:space="preserve">Before being assigned to work in an area where respirators are required, each employee will complete the questionnaire in Appendix C of this RPP and deliver it to </w:t>
      </w:r>
      <w:r w:rsidR="00AB4D17" w:rsidRPr="008A4E4C">
        <w:rPr>
          <w:rFonts w:eastAsia="Arial Unicode MS" w:cs="Arial"/>
          <w:b/>
          <w:color w:val="000000" w:themeColor="text1"/>
        </w:rPr>
        <w:t>{</w:t>
      </w:r>
      <w:r w:rsidR="00A6409B">
        <w:rPr>
          <w:rFonts w:eastAsia="Arial Unicode MS" w:cs="Arial"/>
          <w:b/>
          <w:color w:val="000000" w:themeColor="text1"/>
        </w:rPr>
        <w:t>Facility Name</w:t>
      </w:r>
      <w:r w:rsidRPr="008A4E4C">
        <w:rPr>
          <w:rFonts w:eastAsia="Arial Unicode MS" w:cs="Arial"/>
          <w:b/>
          <w:color w:val="000000" w:themeColor="text1"/>
        </w:rPr>
        <w:t xml:space="preserve"> Occupational Health Clinic</w:t>
      </w:r>
      <w:r w:rsidR="00AB4D17" w:rsidRPr="008A4E4C">
        <w:rPr>
          <w:rFonts w:eastAsia="Arial Unicode MS" w:cs="Arial"/>
          <w:b/>
          <w:color w:val="000000" w:themeColor="text1"/>
        </w:rPr>
        <w:t>}</w:t>
      </w:r>
      <w:r w:rsidRPr="008A4E4C">
        <w:rPr>
          <w:rFonts w:eastAsia="Arial Unicode MS" w:cs="Arial"/>
        </w:rPr>
        <w:t xml:space="preserve">. </w:t>
      </w:r>
      <w:r w:rsidRPr="008A4E4C">
        <w:rPr>
          <w:rFonts w:eastAsia="Arial Unicode MS" w:cs="Arial"/>
          <w:b/>
          <w:i/>
          <w:color w:val="000000" w:themeColor="text1"/>
        </w:rPr>
        <w:t>[Any other questionnaire may also be used, as long as it includes the same information as the questionnaire provided in</w:t>
      </w:r>
      <w:r w:rsidRPr="008A4E4C">
        <w:rPr>
          <w:rFonts w:eastAsia="Arial Unicode MS" w:cs="Arial"/>
          <w:b/>
          <w:color w:val="FF0000"/>
        </w:rPr>
        <w:t xml:space="preserve"> </w:t>
      </w:r>
      <w:hyperlink r:id="rId18" w:history="1">
        <w:r w:rsidRPr="008A4E4C">
          <w:rPr>
            <w:rFonts w:eastAsia="Arial Unicode MS" w:cs="Arial"/>
            <w:b/>
            <w:i/>
            <w:color w:val="0000FF"/>
            <w:u w:val="single"/>
          </w:rPr>
          <w:t xml:space="preserve">Appendix C of the OSHA </w:t>
        </w:r>
        <w:r w:rsidR="005A4500" w:rsidRPr="008A4E4C">
          <w:rPr>
            <w:rFonts w:eastAsia="Arial Unicode MS" w:cs="Arial"/>
            <w:b/>
            <w:i/>
            <w:color w:val="0000FF"/>
            <w:u w:val="single"/>
          </w:rPr>
          <w:t>Respiratory Protection</w:t>
        </w:r>
        <w:r w:rsidRPr="008A4E4C">
          <w:rPr>
            <w:rFonts w:eastAsia="Arial Unicode MS" w:cs="Arial"/>
            <w:b/>
            <w:i/>
            <w:color w:val="0000FF"/>
            <w:u w:val="single"/>
          </w:rPr>
          <w:t xml:space="preserve"> standard</w:t>
        </w:r>
      </w:hyperlink>
      <w:r w:rsidRPr="008A4E4C">
        <w:rPr>
          <w:rFonts w:eastAsia="Arial Unicode MS" w:cs="Arial"/>
          <w:b/>
          <w:color w:val="000000" w:themeColor="text1"/>
        </w:rPr>
        <w:t>.]</w:t>
      </w:r>
      <w:r w:rsidRPr="008A4E4C">
        <w:rPr>
          <w:rFonts w:eastAsia="Arial Unicode MS" w:cs="Arial"/>
          <w:color w:val="FF0000"/>
        </w:rPr>
        <w:t xml:space="preserve"> </w:t>
      </w:r>
      <w:r w:rsidRPr="0093118E">
        <w:rPr>
          <w:rFonts w:eastAsia="Arial Unicode MS" w:cs="Arial"/>
        </w:rPr>
        <w:t>Employees may also speak directly with the PLHCP if they have questions. The PLHCP will be provided</w:t>
      </w:r>
      <w:r w:rsidR="00336632" w:rsidRPr="0093118E">
        <w:rPr>
          <w:rFonts w:eastAsia="Arial Unicode MS" w:cs="Arial"/>
        </w:rPr>
        <w:t xml:space="preserve"> with a copy of the RPP,</w:t>
      </w:r>
      <w:r w:rsidRPr="0093118E">
        <w:rPr>
          <w:rFonts w:eastAsia="Arial Unicode MS" w:cs="Arial"/>
        </w:rPr>
        <w:t xml:space="preserve"> information from the RPA about the type of respiratory protection to be used by employees, duration and </w:t>
      </w:r>
      <w:r w:rsidRPr="0093118E">
        <w:rPr>
          <w:rFonts w:eastAsia="Arial Unicode MS" w:cs="Arial"/>
        </w:rPr>
        <w:lastRenderedPageBreak/>
        <w:t>frequency of respirator use, expected physical effort, other protective equipment worn, and any expected extremes of temperature or humidity.</w:t>
      </w:r>
    </w:p>
    <w:p w14:paraId="2E68CE84" w14:textId="20CB952F" w:rsidR="00BE4073" w:rsidRPr="0093118E" w:rsidRDefault="00BE4073" w:rsidP="00BB61D3">
      <w:pPr>
        <w:autoSpaceDE w:val="0"/>
        <w:autoSpaceDN w:val="0"/>
        <w:adjustRightInd w:val="0"/>
        <w:spacing w:after="0" w:line="240" w:lineRule="auto"/>
        <w:ind w:left="720"/>
        <w:rPr>
          <w:rFonts w:cs="Arial"/>
        </w:rPr>
      </w:pPr>
      <w:r w:rsidRPr="0093118E">
        <w:rPr>
          <w:rFonts w:cs="Arial"/>
        </w:rPr>
        <w:t xml:space="preserve">The PLHCP will review completed questionnaires and make a medical determination as to whether the employee can wear a respirator safely. The PLHCP may make this determination based on the questionnaire </w:t>
      </w:r>
      <w:r w:rsidR="003B0284" w:rsidRPr="0093118E">
        <w:rPr>
          <w:rFonts w:cs="Arial"/>
        </w:rPr>
        <w:t>alone but</w:t>
      </w:r>
      <w:r w:rsidRPr="0093118E">
        <w:rPr>
          <w:rFonts w:cs="Arial"/>
        </w:rPr>
        <w:t xml:space="preserve"> may also require a physical examination of the employee and any tests, consultations, or procedures the PLHCP deems are necessary. The PLHCP will provide a </w:t>
      </w:r>
      <w:r w:rsidR="00336632" w:rsidRPr="0093118E">
        <w:rPr>
          <w:rFonts w:cs="Arial"/>
        </w:rPr>
        <w:t>written recommendation to the employer,</w:t>
      </w:r>
      <w:r w:rsidRPr="0093118E">
        <w:rPr>
          <w:rFonts w:cs="Arial"/>
        </w:rPr>
        <w:t xml:space="preserve"> which may clear the employee for all respirator use, or may specify restrictions or limitations on use, such as the type of respirator that may be worn, the duration that it may be worn, and the acceptable level of exertion while wearing the respirator. A copy of this written determination shall also be provided by the PLHCP to the employee. </w:t>
      </w:r>
    </w:p>
    <w:p w14:paraId="05C76118" w14:textId="77777777" w:rsidR="00BE4073" w:rsidRPr="008A4E4C" w:rsidRDefault="00BE4073" w:rsidP="00BB61D3">
      <w:pPr>
        <w:autoSpaceDE w:val="0"/>
        <w:autoSpaceDN w:val="0"/>
        <w:adjustRightInd w:val="0"/>
        <w:spacing w:after="0" w:line="240" w:lineRule="auto"/>
        <w:ind w:left="720"/>
        <w:rPr>
          <w:rFonts w:cs="Arial"/>
        </w:rPr>
      </w:pPr>
    </w:p>
    <w:p w14:paraId="4CE47F9A"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An additional medical evaluation is required when:</w:t>
      </w:r>
    </w:p>
    <w:p w14:paraId="75002563" w14:textId="77777777" w:rsidR="00BE4073" w:rsidRPr="008A4E4C" w:rsidRDefault="00BE4073" w:rsidP="00BB61D3">
      <w:pPr>
        <w:autoSpaceDE w:val="0"/>
        <w:autoSpaceDN w:val="0"/>
        <w:adjustRightInd w:val="0"/>
        <w:spacing w:after="0" w:line="240" w:lineRule="auto"/>
        <w:ind w:left="720"/>
        <w:rPr>
          <w:rFonts w:cs="Arial"/>
        </w:rPr>
      </w:pPr>
    </w:p>
    <w:p w14:paraId="21A73D21" w14:textId="77777777"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The employee reports medical signs or symptoms that are related to the ability to use a respirator.</w:t>
      </w:r>
    </w:p>
    <w:p w14:paraId="27E0DFB3" w14:textId="77777777"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A PLHCP</w:t>
      </w:r>
      <w:r w:rsidR="00336632" w:rsidRPr="0093118E">
        <w:rPr>
          <w:rFonts w:cs="Arial"/>
        </w:rPr>
        <w:t>, supervisor, or the RPA</w:t>
      </w:r>
      <w:r w:rsidRPr="0093118E">
        <w:rPr>
          <w:rFonts w:cs="Arial"/>
        </w:rPr>
        <w:t xml:space="preserve"> requests </w:t>
      </w:r>
      <w:r w:rsidR="005A4500" w:rsidRPr="0093118E">
        <w:rPr>
          <w:rFonts w:cs="Arial"/>
        </w:rPr>
        <w:t xml:space="preserve">a </w:t>
      </w:r>
      <w:r w:rsidRPr="0093118E">
        <w:rPr>
          <w:rFonts w:cs="Arial"/>
        </w:rPr>
        <w:t>reevaluation.</w:t>
      </w:r>
    </w:p>
    <w:p w14:paraId="78F29F27" w14:textId="77777777" w:rsidR="00BE4073" w:rsidRPr="0093118E"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Observations made during fit testing or program evaluation indicate a need for reevaluation (e.g., the employee experiences claustrophobia or difficulty breathing during the fit test).</w:t>
      </w:r>
    </w:p>
    <w:p w14:paraId="0ED0A62A" w14:textId="77777777" w:rsidR="00BE4073" w:rsidRPr="008A4E4C" w:rsidRDefault="00BE4073" w:rsidP="00BB61D3">
      <w:pPr>
        <w:numPr>
          <w:ilvl w:val="0"/>
          <w:numId w:val="15"/>
        </w:numPr>
        <w:tabs>
          <w:tab w:val="num" w:pos="-1440"/>
        </w:tabs>
        <w:autoSpaceDE w:val="0"/>
        <w:autoSpaceDN w:val="0"/>
        <w:adjustRightInd w:val="0"/>
        <w:spacing w:after="0" w:line="240" w:lineRule="auto"/>
        <w:ind w:left="1440"/>
        <w:rPr>
          <w:rFonts w:cs="Arial"/>
        </w:rPr>
      </w:pPr>
      <w:r w:rsidRPr="0093118E">
        <w:rPr>
          <w:rFonts w:cs="Arial"/>
        </w:rPr>
        <w:t>A change occurs in workplace conditions (e.g., physical work effort, protective clothing, or temperature) that may result in a substantial increase in the physiological burden placed on an employee wearing a respirator</w:t>
      </w:r>
      <w:r w:rsidRPr="008A4E4C">
        <w:rPr>
          <w:rFonts w:cs="Arial"/>
        </w:rPr>
        <w:t>.</w:t>
      </w:r>
    </w:p>
    <w:p w14:paraId="75834AA2" w14:textId="77777777" w:rsidR="00BE4073" w:rsidRPr="00BB61D3" w:rsidRDefault="00BE4073" w:rsidP="00BB61D3">
      <w:pPr>
        <w:pStyle w:val="Heading1"/>
      </w:pPr>
      <w:bookmarkStart w:id="13" w:name="_Toc416697067"/>
      <w:r w:rsidRPr="00BB61D3">
        <w:t xml:space="preserve">5.0 </w:t>
      </w:r>
      <w:r w:rsidRPr="00BB61D3">
        <w:tab/>
      </w:r>
      <w:hyperlink w:anchor="Industrial" w:history="1">
        <w:r w:rsidRPr="00BB61D3">
          <w:t>Fit</w:t>
        </w:r>
      </w:hyperlink>
      <w:r w:rsidRPr="00BB61D3">
        <w:t xml:space="preserve"> Testing</w:t>
      </w:r>
      <w:bookmarkEnd w:id="13"/>
    </w:p>
    <w:p w14:paraId="48D31D97" w14:textId="77777777" w:rsidR="00BE4073" w:rsidRPr="008A4E4C" w:rsidRDefault="00BE4073" w:rsidP="00BE4073">
      <w:pPr>
        <w:spacing w:after="0" w:line="240" w:lineRule="auto"/>
      </w:pPr>
    </w:p>
    <w:p w14:paraId="662303B1" w14:textId="77777777" w:rsidR="00BE4073" w:rsidRPr="009F2DF3" w:rsidRDefault="00BE4073" w:rsidP="00BB61D3">
      <w:pPr>
        <w:autoSpaceDE w:val="0"/>
        <w:autoSpaceDN w:val="0"/>
        <w:adjustRightInd w:val="0"/>
        <w:spacing w:after="0" w:line="240" w:lineRule="auto"/>
        <w:ind w:left="720"/>
        <w:rPr>
          <w:rFonts w:cs="Arial"/>
          <w:b/>
        </w:rPr>
      </w:pPr>
      <w:r w:rsidRPr="008A4E4C">
        <w:rPr>
          <w:rFonts w:cs="Arial"/>
        </w:rPr>
        <w:t xml:space="preserve">Before an employee is required to use any respirator with a tight-fitting facepiece (anything except a PAPR with loose-fitting facepiece, hood, or helmet that does not rely upon a tight-fitting facepiece-to-face </w:t>
      </w:r>
      <w:r w:rsidRPr="009F2DF3">
        <w:rPr>
          <w:rFonts w:cs="Arial"/>
        </w:rPr>
        <w:t xml:space="preserve">seal), she/he will be fit tested by </w:t>
      </w:r>
      <w:r w:rsidRPr="009F2DF3">
        <w:rPr>
          <w:rFonts w:cs="Arial"/>
          <w:b/>
          <w:i/>
        </w:rPr>
        <w:t xml:space="preserve">[Insert who will be doing the fit testing. </w:t>
      </w:r>
      <w:r w:rsidR="00111CB5" w:rsidRPr="009F2DF3">
        <w:rPr>
          <w:rFonts w:cs="Arial"/>
          <w:b/>
        </w:rPr>
        <w:t>{XXXXXX}</w:t>
      </w:r>
      <w:r w:rsidR="00111CB5">
        <w:rPr>
          <w:rFonts w:cs="Arial"/>
          <w:b/>
        </w:rPr>
        <w:t xml:space="preserve"> </w:t>
      </w:r>
      <w:r w:rsidRPr="009F2DF3">
        <w:rPr>
          <w:rFonts w:cs="Arial"/>
        </w:rPr>
        <w:t xml:space="preserve">with the same make, model, style, and size of respirator to be used. Employees </w:t>
      </w:r>
      <w:r w:rsidR="00336632" w:rsidRPr="009F2DF3">
        <w:rPr>
          <w:rFonts w:cs="Arial"/>
        </w:rPr>
        <w:t>who use tight-fitting respirators are not permitted to have facial hair that interferes with the facepiece seal or valve function.</w:t>
      </w:r>
    </w:p>
    <w:p w14:paraId="68519555" w14:textId="77777777" w:rsidR="00BE4073" w:rsidRPr="008A4E4C" w:rsidRDefault="00BE4073" w:rsidP="00BB61D3">
      <w:pPr>
        <w:autoSpaceDE w:val="0"/>
        <w:autoSpaceDN w:val="0"/>
        <w:adjustRightInd w:val="0"/>
        <w:spacing w:after="0" w:line="240" w:lineRule="auto"/>
        <w:ind w:left="720"/>
        <w:rPr>
          <w:rFonts w:cs="Arial"/>
        </w:rPr>
      </w:pPr>
    </w:p>
    <w:p w14:paraId="1CDADDA2" w14:textId="48C3807D" w:rsidR="00A6409B" w:rsidRDefault="00BE4073" w:rsidP="00BB61D3">
      <w:pPr>
        <w:autoSpaceDE w:val="0"/>
        <w:autoSpaceDN w:val="0"/>
        <w:adjustRightInd w:val="0"/>
        <w:spacing w:after="0" w:line="240" w:lineRule="auto"/>
        <w:ind w:left="720"/>
        <w:rPr>
          <w:rFonts w:cs="Arial"/>
        </w:rPr>
      </w:pPr>
      <w:r w:rsidRPr="008A4E4C">
        <w:rPr>
          <w:rFonts w:cs="Arial"/>
        </w:rPr>
        <w:t>All employees who must wear respiratory protection shall receive medical clearance before fit testing is performed or the respirator is worn. Fit tests will be provided at the time of initial assignment and annually thereafter</w:t>
      </w:r>
      <w:r w:rsidR="00A6409B">
        <w:rPr>
          <w:rFonts w:cs="Arial"/>
        </w:rPr>
        <w:t xml:space="preserve"> (see OSHA’s Temporary Guidance on Annual Fit Testing:  </w:t>
      </w:r>
      <w:hyperlink r:id="rId19" w:history="1">
        <w:r w:rsidR="00A6409B" w:rsidRPr="00BE5973">
          <w:rPr>
            <w:rStyle w:val="Hyperlink"/>
            <w:rFonts w:cs="Arial"/>
          </w:rPr>
          <w:t>https://www.osha.gov/memos/2020-03-14/temporary-enforcement-guidance-healthcare-respiratory-protection-annual-fit</w:t>
        </w:r>
      </w:hyperlink>
      <w:r w:rsidR="00220BFE">
        <w:rPr>
          <w:rStyle w:val="Hyperlink"/>
          <w:rFonts w:cs="Arial"/>
        </w:rPr>
        <w:t>)</w:t>
      </w:r>
    </w:p>
    <w:p w14:paraId="13755E14"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Additional fit tests will be provided whenever the employee experiences or the supervisor or RPA observes physical changes that could affect respirator fit. These changes include, but are not limited to, facial scarring, dental changes, cosmetic surgery, or an obvious change in body weight.</w:t>
      </w:r>
    </w:p>
    <w:p w14:paraId="18A6F105" w14:textId="77777777" w:rsidR="00BE4073" w:rsidRPr="008A4E4C" w:rsidRDefault="00BE4073" w:rsidP="00BB61D3">
      <w:pPr>
        <w:autoSpaceDE w:val="0"/>
        <w:autoSpaceDN w:val="0"/>
        <w:adjustRightInd w:val="0"/>
        <w:spacing w:after="0" w:line="240" w:lineRule="auto"/>
        <w:ind w:left="720"/>
        <w:rPr>
          <w:rFonts w:cs="Arial"/>
        </w:rPr>
      </w:pPr>
    </w:p>
    <w:p w14:paraId="577918CB" w14:textId="295BD74C" w:rsidR="00BE4073" w:rsidRPr="00A623BF" w:rsidRDefault="00BE4073" w:rsidP="00BB61D3">
      <w:pPr>
        <w:autoSpaceDE w:val="0"/>
        <w:autoSpaceDN w:val="0"/>
        <w:adjustRightInd w:val="0"/>
        <w:spacing w:after="0" w:line="240" w:lineRule="auto"/>
        <w:ind w:left="720"/>
        <w:rPr>
          <w:rFonts w:cs="Arial"/>
          <w:i/>
          <w:color w:val="000000" w:themeColor="text1"/>
          <w:spacing w:val="-2"/>
        </w:rPr>
      </w:pPr>
      <w:r w:rsidRPr="00A623BF">
        <w:rPr>
          <w:rFonts w:cs="Arial"/>
          <w:spacing w:val="-2"/>
        </w:rPr>
        <w:t xml:space="preserve">Employees who will be using only a PAPR with loose-fitting facepiece, hood, or helmet do not need to be fit tested. Any employee who cannot be successfully fit tested with a tight-fitting respirator </w:t>
      </w:r>
      <w:r w:rsidR="00336632" w:rsidRPr="005F5F63">
        <w:rPr>
          <w:rFonts w:cs="Arial"/>
          <w:spacing w:val="-2"/>
        </w:rPr>
        <w:t xml:space="preserve">may </w:t>
      </w:r>
      <w:r w:rsidRPr="00A623BF">
        <w:rPr>
          <w:rFonts w:cs="Arial"/>
          <w:spacing w:val="-2"/>
        </w:rPr>
        <w:t xml:space="preserve">be assigned a PAPR with a loose-fitting facepiece, hood, or helmet for all tasks requiring a respirator. </w:t>
      </w:r>
      <w:r w:rsidRPr="00A623BF">
        <w:rPr>
          <w:rFonts w:cs="Arial"/>
          <w:b/>
          <w:i/>
          <w:color w:val="000000" w:themeColor="text1"/>
          <w:spacing w:val="-2"/>
        </w:rPr>
        <w:t>[</w:t>
      </w:r>
    </w:p>
    <w:p w14:paraId="5BB904A1" w14:textId="77777777" w:rsidR="00BE4073" w:rsidRPr="008A4E4C" w:rsidRDefault="00BE4073" w:rsidP="00BB61D3">
      <w:pPr>
        <w:autoSpaceDE w:val="0"/>
        <w:autoSpaceDN w:val="0"/>
        <w:adjustRightInd w:val="0"/>
        <w:spacing w:after="0" w:line="240" w:lineRule="auto"/>
        <w:ind w:left="720"/>
        <w:rPr>
          <w:rFonts w:cs="Arial"/>
        </w:rPr>
      </w:pPr>
    </w:p>
    <w:p w14:paraId="63F36901" w14:textId="77777777" w:rsidR="00BE4073" w:rsidRPr="009F2DF3" w:rsidRDefault="00BE4073" w:rsidP="00BB61D3">
      <w:pPr>
        <w:autoSpaceDE w:val="0"/>
        <w:autoSpaceDN w:val="0"/>
        <w:adjustRightInd w:val="0"/>
        <w:spacing w:after="0" w:line="240" w:lineRule="auto"/>
        <w:ind w:left="720"/>
        <w:rPr>
          <w:rFonts w:cs="Arial"/>
        </w:rPr>
      </w:pPr>
    </w:p>
    <w:p w14:paraId="0C104760" w14:textId="77777777" w:rsidR="00BE4073" w:rsidRPr="008A4E4C" w:rsidRDefault="00BE4073" w:rsidP="00BB61D3">
      <w:pPr>
        <w:autoSpaceDE w:val="0"/>
        <w:autoSpaceDN w:val="0"/>
        <w:adjustRightInd w:val="0"/>
        <w:spacing w:after="0" w:line="240" w:lineRule="auto"/>
        <w:ind w:left="720"/>
        <w:rPr>
          <w:rFonts w:cs="Arial"/>
          <w:b/>
          <w:i/>
          <w:color w:val="000000" w:themeColor="text1"/>
        </w:rPr>
      </w:pPr>
      <w:r w:rsidRPr="009F2DF3">
        <w:rPr>
          <w:rFonts w:cs="Arial"/>
        </w:rPr>
        <w:t xml:space="preserve">A qualitative fit test </w:t>
      </w:r>
      <w:r w:rsidR="00DC26BA" w:rsidRPr="009F2DF3">
        <w:rPr>
          <w:rFonts w:cs="Arial"/>
        </w:rPr>
        <w:t xml:space="preserve">may </w:t>
      </w:r>
      <w:r w:rsidRPr="009F2DF3">
        <w:rPr>
          <w:rFonts w:cs="Arial"/>
        </w:rPr>
        <w:t xml:space="preserve">be used for all wearers of half mask APRs, including filtering facepiece respirators with N95 or P100 filters and elastomeric APRs. The qualitative test will follow the protocol </w:t>
      </w:r>
      <w:r w:rsidR="00AB4D17" w:rsidRPr="009F2DF3">
        <w:rPr>
          <w:rFonts w:cs="Arial"/>
          <w:b/>
        </w:rPr>
        <w:t>{</w:t>
      </w:r>
      <w:r w:rsidR="00DC26BA" w:rsidRPr="009F2DF3">
        <w:rPr>
          <w:rFonts w:cs="Arial"/>
          <w:b/>
        </w:rPr>
        <w:t>f</w:t>
      </w:r>
      <w:r w:rsidRPr="009F2DF3">
        <w:rPr>
          <w:rFonts w:cs="Arial"/>
          <w:b/>
        </w:rPr>
        <w:t xml:space="preserve">or saccharine or </w:t>
      </w:r>
      <w:proofErr w:type="spellStart"/>
      <w:r w:rsidRPr="009F2DF3">
        <w:rPr>
          <w:rFonts w:cs="Arial"/>
          <w:b/>
        </w:rPr>
        <w:t>Bitrex</w:t>
      </w:r>
      <w:proofErr w:type="spellEnd"/>
      <w:r w:rsidRPr="00343CD8">
        <w:rPr>
          <w:rFonts w:cs="Arial"/>
          <w:b/>
        </w:rPr>
        <w:t>®</w:t>
      </w:r>
      <w:r w:rsidRPr="009F2DF3">
        <w:rPr>
          <w:rFonts w:cs="Arial"/>
          <w:b/>
          <w:vertAlign w:val="superscript"/>
        </w:rPr>
        <w:t xml:space="preserve"> </w:t>
      </w:r>
      <w:r w:rsidRPr="009F2DF3">
        <w:rPr>
          <w:rFonts w:cs="Arial"/>
          <w:b/>
        </w:rPr>
        <w:t>solutions</w:t>
      </w:r>
      <w:r w:rsidR="00AB4D17" w:rsidRPr="009F2DF3">
        <w:rPr>
          <w:rFonts w:cs="Arial"/>
          <w:b/>
        </w:rPr>
        <w:t>}</w:t>
      </w:r>
      <w:r w:rsidRPr="009F2DF3">
        <w:rPr>
          <w:rFonts w:cs="Arial"/>
        </w:rPr>
        <w:t xml:space="preserve"> </w:t>
      </w:r>
      <w:r w:rsidRPr="009F2DF3">
        <w:rPr>
          <w:rFonts w:cs="Arial"/>
          <w:b/>
          <w:i/>
        </w:rPr>
        <w:t>[choose one and delete the other]</w:t>
      </w:r>
      <w:r w:rsidRPr="009F2DF3">
        <w:rPr>
          <w:rFonts w:cs="Arial"/>
          <w:b/>
        </w:rPr>
        <w:t xml:space="preserve"> </w:t>
      </w:r>
      <w:r w:rsidRPr="009F2DF3">
        <w:rPr>
          <w:rFonts w:cs="Arial"/>
        </w:rPr>
        <w:t xml:space="preserve">found in </w:t>
      </w:r>
      <w:hyperlink r:id="rId20" w:history="1">
        <w:r w:rsidR="005A4500" w:rsidRPr="005F5F63">
          <w:rPr>
            <w:rFonts w:cs="Arial"/>
            <w:color w:val="0000FF"/>
            <w:u w:val="single"/>
          </w:rPr>
          <w:t>Appendix A of the OSHA Respiratory Protection standard</w:t>
        </w:r>
      </w:hyperlink>
      <w:r w:rsidR="005A4500" w:rsidRPr="009F2DF3">
        <w:rPr>
          <w:rFonts w:cs="Arial"/>
        </w:rPr>
        <w:t xml:space="preserve"> </w:t>
      </w:r>
      <w:r w:rsidRPr="009F2DF3">
        <w:rPr>
          <w:rFonts w:cs="Arial"/>
        </w:rPr>
        <w:t xml:space="preserve">(29 CFR 1910.134) and in Appendix D of this RPP. </w:t>
      </w:r>
      <w:r w:rsidR="00DC26BA" w:rsidRPr="009F2DF3">
        <w:rPr>
          <w:rFonts w:cs="Arial"/>
        </w:rPr>
        <w:t xml:space="preserve">  </w:t>
      </w:r>
      <w:r w:rsidR="00DC26BA" w:rsidRPr="009F2DF3">
        <w:rPr>
          <w:rFonts w:asciiTheme="majorHAnsi" w:hAnsiTheme="majorHAnsi" w:cs="Arial"/>
        </w:rPr>
        <w:t xml:space="preserve">Another available test is the </w:t>
      </w:r>
      <w:r w:rsidR="00DC26BA" w:rsidRPr="009F2DF3">
        <w:rPr>
          <w:rFonts w:asciiTheme="majorHAnsi" w:hAnsiTheme="majorHAnsi" w:cs="Arial"/>
        </w:rPr>
        <w:lastRenderedPageBreak/>
        <w:t xml:space="preserve">quantitative ambient aerosol condensation nuclei counter (CNC) fit testing protocol </w:t>
      </w:r>
      <w:r w:rsidR="00DC26BA" w:rsidRPr="009F2DF3">
        <w:rPr>
          <w:rFonts w:asciiTheme="majorHAnsi" w:hAnsiTheme="majorHAnsi" w:cs="Arial"/>
          <w:b/>
        </w:rPr>
        <w:t>[choose if applicable]</w:t>
      </w:r>
      <w:r w:rsidR="00DC26BA" w:rsidRPr="009F2DF3">
        <w:rPr>
          <w:rFonts w:asciiTheme="majorHAnsi" w:hAnsiTheme="majorHAnsi" w:cs="Arial"/>
        </w:rPr>
        <w:t xml:space="preserve"> and can be used to replace the qualitative test</w:t>
      </w:r>
      <w:r w:rsidR="00DC26BA" w:rsidRPr="009F2DF3">
        <w:rPr>
          <w:rFonts w:cs="Arial"/>
          <w:b/>
          <w:i/>
        </w:rPr>
        <w:t xml:space="preserve"> </w:t>
      </w:r>
      <w:r w:rsidRPr="009F2DF3">
        <w:rPr>
          <w:rFonts w:cs="Arial"/>
          <w:b/>
          <w:i/>
        </w:rPr>
        <w:t xml:space="preserve">[If you will be using a quantitative test, indicate </w:t>
      </w:r>
      <w:hyperlink r:id="rId21" w:history="1">
        <w:r w:rsidRPr="009F2DF3">
          <w:rPr>
            <w:rFonts w:cs="Arial"/>
            <w:b/>
            <w:i/>
          </w:rPr>
          <w:t>the chosen protocol</w:t>
        </w:r>
      </w:hyperlink>
      <w:r w:rsidRPr="009F2DF3">
        <w:rPr>
          <w:rFonts w:cs="Arial"/>
          <w:b/>
          <w:i/>
        </w:rPr>
        <w:t xml:space="preserve"> from Appendix A of the OSHA standard here and in Appendix D of </w:t>
      </w:r>
      <w:r w:rsidRPr="008A4E4C">
        <w:rPr>
          <w:rFonts w:cs="Arial"/>
          <w:b/>
          <w:i/>
          <w:color w:val="000000" w:themeColor="text1"/>
        </w:rPr>
        <w:t>this RPP.]</w:t>
      </w:r>
    </w:p>
    <w:p w14:paraId="678ED296" w14:textId="77777777" w:rsidR="00BE4073" w:rsidRPr="00BB61D3" w:rsidRDefault="00BE4073" w:rsidP="00BB61D3">
      <w:pPr>
        <w:pStyle w:val="Heading1"/>
      </w:pPr>
      <w:bookmarkStart w:id="14" w:name="_Toc416697068"/>
      <w:r w:rsidRPr="00BB61D3">
        <w:t xml:space="preserve">6.0 </w:t>
      </w:r>
      <w:r w:rsidRPr="00BB61D3">
        <w:tab/>
      </w:r>
      <w:hyperlink w:anchor="Training" w:history="1">
        <w:r w:rsidRPr="00BB61D3">
          <w:t>Training</w:t>
        </w:r>
        <w:bookmarkEnd w:id="14"/>
      </w:hyperlink>
      <w:r w:rsidRPr="00BB61D3">
        <w:t xml:space="preserve"> </w:t>
      </w:r>
    </w:p>
    <w:p w14:paraId="6D31C4D8" w14:textId="77777777" w:rsidR="00BE4073" w:rsidRPr="008A4E4C" w:rsidRDefault="00BE4073" w:rsidP="00BB61D3">
      <w:pPr>
        <w:tabs>
          <w:tab w:val="left" w:pos="8550"/>
        </w:tabs>
        <w:spacing w:after="0" w:line="240" w:lineRule="auto"/>
        <w:ind w:left="720"/>
        <w:rPr>
          <w:rFonts w:cs="Arial"/>
        </w:rPr>
      </w:pPr>
    </w:p>
    <w:p w14:paraId="29597214" w14:textId="77777777" w:rsidR="00BE4073" w:rsidRPr="008A4E4C" w:rsidRDefault="00DB74ED" w:rsidP="00BB61D3">
      <w:pPr>
        <w:tabs>
          <w:tab w:val="left" w:pos="8550"/>
        </w:tabs>
        <w:spacing w:after="0" w:line="240" w:lineRule="auto"/>
        <w:ind w:left="720"/>
        <w:rPr>
          <w:rFonts w:cs="Arial"/>
        </w:rPr>
      </w:pPr>
      <w:r>
        <w:rPr>
          <w:rFonts w:cs="Arial"/>
        </w:rPr>
        <w:t>Initial and a</w:t>
      </w:r>
      <w:r w:rsidR="00BE4073" w:rsidRPr="008A4E4C">
        <w:rPr>
          <w:rFonts w:cs="Arial"/>
        </w:rPr>
        <w:t xml:space="preserve">nnual respirator training will be provided for all employees covered by this program. The training will be conducted by </w:t>
      </w:r>
      <w:r w:rsidR="00AB4D17" w:rsidRPr="008A4E4C">
        <w:rPr>
          <w:rFonts w:cs="Arial"/>
          <w:b/>
          <w:color w:val="000000" w:themeColor="text1"/>
        </w:rPr>
        <w:t>{</w:t>
      </w:r>
      <w:r w:rsidR="00BE4073" w:rsidRPr="008A4E4C">
        <w:rPr>
          <w:rFonts w:cs="Arial"/>
          <w:b/>
          <w:color w:val="000000" w:themeColor="text1"/>
        </w:rPr>
        <w:t>XXXXXXXX</w:t>
      </w:r>
      <w:r w:rsidR="00AB4D17" w:rsidRPr="008A4E4C">
        <w:rPr>
          <w:rFonts w:cs="Arial"/>
          <w:b/>
          <w:color w:val="000000" w:themeColor="text1"/>
        </w:rPr>
        <w:t>}</w:t>
      </w:r>
      <w:r w:rsidR="00BE4073" w:rsidRPr="008A4E4C">
        <w:rPr>
          <w:rFonts w:cs="Arial"/>
          <w:b/>
          <w:color w:val="00FF00"/>
        </w:rPr>
        <w:t xml:space="preserve"> </w:t>
      </w:r>
      <w:r w:rsidR="00BE4073" w:rsidRPr="008A4E4C">
        <w:rPr>
          <w:rFonts w:cs="Arial"/>
          <w:b/>
          <w:i/>
          <w:color w:val="000000" w:themeColor="text1"/>
        </w:rPr>
        <w:t>[Insert who will be doing training]</w:t>
      </w:r>
      <w:r w:rsidR="00BE4073" w:rsidRPr="008A4E4C">
        <w:rPr>
          <w:rFonts w:cs="Arial"/>
          <w:b/>
          <w:color w:val="00FF00"/>
        </w:rPr>
        <w:t xml:space="preserve"> </w:t>
      </w:r>
      <w:r w:rsidR="00BE4073" w:rsidRPr="008A4E4C">
        <w:rPr>
          <w:rFonts w:cs="Arial"/>
        </w:rPr>
        <w:t>and will include the following:</w:t>
      </w:r>
    </w:p>
    <w:p w14:paraId="677A3A69" w14:textId="77777777" w:rsidR="00BE4073" w:rsidRPr="008A4E4C" w:rsidRDefault="00BE4073" w:rsidP="00BB61D3">
      <w:pPr>
        <w:tabs>
          <w:tab w:val="left" w:pos="8550"/>
        </w:tabs>
        <w:spacing w:after="0" w:line="240" w:lineRule="auto"/>
        <w:ind w:left="720"/>
        <w:rPr>
          <w:rFonts w:cs="Arial"/>
        </w:rPr>
      </w:pPr>
    </w:p>
    <w:p w14:paraId="571FC37B" w14:textId="77777777" w:rsidR="00BE4073" w:rsidRPr="008A4E4C" w:rsidRDefault="00BE4073" w:rsidP="00BB61D3">
      <w:pPr>
        <w:numPr>
          <w:ilvl w:val="0"/>
          <w:numId w:val="16"/>
        </w:numPr>
        <w:tabs>
          <w:tab w:val="num" w:pos="-1440"/>
        </w:tabs>
        <w:autoSpaceDE w:val="0"/>
        <w:autoSpaceDN w:val="0"/>
        <w:adjustRightInd w:val="0"/>
        <w:spacing w:after="0" w:line="240" w:lineRule="auto"/>
        <w:ind w:left="1440"/>
        <w:rPr>
          <w:rFonts w:cs="Arial"/>
        </w:rPr>
      </w:pPr>
      <w:r w:rsidRPr="008A4E4C">
        <w:rPr>
          <w:rFonts w:cs="Arial"/>
        </w:rPr>
        <w:t xml:space="preserve">The general requirements of the OSHA </w:t>
      </w:r>
      <w:r w:rsidR="005A4500" w:rsidRPr="008A4E4C">
        <w:rPr>
          <w:rFonts w:cs="Arial"/>
        </w:rPr>
        <w:t xml:space="preserve">Respiratory Protection </w:t>
      </w:r>
      <w:r w:rsidRPr="008A4E4C">
        <w:rPr>
          <w:rFonts w:cs="Arial"/>
        </w:rPr>
        <w:t>standard.</w:t>
      </w:r>
    </w:p>
    <w:p w14:paraId="789B30C1"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specific circumstances under which respirators are to be used.</w:t>
      </w:r>
    </w:p>
    <w:p w14:paraId="74AA4B9B" w14:textId="77777777" w:rsidR="004B1499" w:rsidRPr="009F2DF3" w:rsidRDefault="004B1499"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Respiratory hazards to which employees are potentially exposed during routine and emergency situations.</w:t>
      </w:r>
    </w:p>
    <w:p w14:paraId="44235DF0"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Why the respirator is necessary and how proper fit, usage, and maintenance can ensure the protective effect of the respirator</w:t>
      </w:r>
      <w:r w:rsidR="004B1499" w:rsidRPr="009F2DF3">
        <w:rPr>
          <w:rFonts w:cs="Arial"/>
        </w:rPr>
        <w:t xml:space="preserve"> as well as how improper fit, usage or maintenance can compromise the protective effect of the respirator.</w:t>
      </w:r>
    </w:p>
    <w:p w14:paraId="1BD797EE"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limitations and capabilities of the respirators that will be used.</w:t>
      </w:r>
    </w:p>
    <w:p w14:paraId="38EC53D6"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effectively use the respirators</w:t>
      </w:r>
      <w:r w:rsidR="004B1499" w:rsidRPr="009F2DF3">
        <w:rPr>
          <w:rFonts w:cs="Arial"/>
        </w:rPr>
        <w:t>, including emergency situations and situations in which the respirator malfunctions.</w:t>
      </w:r>
      <w:r w:rsidRPr="009F2DF3">
        <w:rPr>
          <w:rFonts w:cs="Arial"/>
        </w:rPr>
        <w:t xml:space="preserve"> </w:t>
      </w:r>
    </w:p>
    <w:p w14:paraId="5D59126E"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inspect, put on, remove, use, and check the seals of the respirator (for tight-fitting respirators such as N95 filtering facepiece respirators).</w:t>
      </w:r>
    </w:p>
    <w:p w14:paraId="3D24F00F"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The procedures outlined in this program for maintenance, storage, and cleaning or disposal of respirators. Employees who are issued PAPRs shall be instructed in procedures for charging and maintaining the batteries, and for checking the air flow rate.</w:t>
      </w:r>
    </w:p>
    <w:p w14:paraId="4D1A5115" w14:textId="77777777" w:rsidR="00BE4073" w:rsidRPr="009F2DF3"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How to recognize medical signs and symptoms that may limit or prevent the effective use of respirators.</w:t>
      </w:r>
    </w:p>
    <w:p w14:paraId="05A5601C" w14:textId="77777777" w:rsidR="00BE4073" w:rsidRPr="008A4E4C" w:rsidRDefault="00BE4073" w:rsidP="00BB61D3">
      <w:pPr>
        <w:numPr>
          <w:ilvl w:val="0"/>
          <w:numId w:val="16"/>
        </w:numPr>
        <w:tabs>
          <w:tab w:val="num" w:pos="-1440"/>
        </w:tabs>
        <w:autoSpaceDE w:val="0"/>
        <w:autoSpaceDN w:val="0"/>
        <w:adjustRightInd w:val="0"/>
        <w:spacing w:after="0" w:line="240" w:lineRule="auto"/>
        <w:ind w:left="1440"/>
        <w:rPr>
          <w:rFonts w:cs="Arial"/>
        </w:rPr>
      </w:pPr>
      <w:r w:rsidRPr="009F2DF3">
        <w:rPr>
          <w:rFonts w:cs="Arial"/>
        </w:rPr>
        <w:t xml:space="preserve">How and when to decontaminate (or safely dispose of) a respirator that has been contaminated with chemicals or hazardous/infectious </w:t>
      </w:r>
      <w:r w:rsidRPr="008A4E4C">
        <w:rPr>
          <w:rFonts w:cs="Arial"/>
        </w:rPr>
        <w:t>biological materials.</w:t>
      </w:r>
    </w:p>
    <w:p w14:paraId="3464BE9B" w14:textId="77777777" w:rsidR="00BE4073" w:rsidRPr="008A4E4C" w:rsidRDefault="00BE4073" w:rsidP="00BB61D3">
      <w:pPr>
        <w:autoSpaceDE w:val="0"/>
        <w:autoSpaceDN w:val="0"/>
        <w:adjustRightInd w:val="0"/>
        <w:spacing w:after="0" w:line="240" w:lineRule="auto"/>
        <w:ind w:left="720"/>
        <w:rPr>
          <w:rFonts w:cs="Arial"/>
        </w:rPr>
      </w:pPr>
    </w:p>
    <w:p w14:paraId="17F10F23"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Training shall be provided at the time of initial assignment to respirator use, but before actual use, and annually thereafter.</w:t>
      </w:r>
    </w:p>
    <w:p w14:paraId="15DE687E" w14:textId="77777777" w:rsidR="00BE4073" w:rsidRPr="008A4E4C" w:rsidRDefault="00BE4073" w:rsidP="00BB61D3">
      <w:pPr>
        <w:autoSpaceDE w:val="0"/>
        <w:autoSpaceDN w:val="0"/>
        <w:adjustRightInd w:val="0"/>
        <w:spacing w:after="0" w:line="240" w:lineRule="auto"/>
        <w:ind w:left="720"/>
        <w:rPr>
          <w:rFonts w:cs="Arial"/>
        </w:rPr>
      </w:pPr>
    </w:p>
    <w:p w14:paraId="105B54C9"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Additional training will be provided when there is a change in the type of respiratory protection used, or when inadequacies in the employee's knowledge or use of the respirator indicate that he or she has not retained the requisite understanding or skill.</w:t>
      </w:r>
    </w:p>
    <w:p w14:paraId="1AD0608A" w14:textId="77777777" w:rsidR="00BE4073" w:rsidRPr="009F2DF3" w:rsidRDefault="00BE4073" w:rsidP="00BB61D3">
      <w:pPr>
        <w:autoSpaceDE w:val="0"/>
        <w:autoSpaceDN w:val="0"/>
        <w:adjustRightInd w:val="0"/>
        <w:spacing w:after="0" w:line="240" w:lineRule="auto"/>
        <w:ind w:left="720"/>
        <w:rPr>
          <w:rFonts w:cs="Arial"/>
        </w:rPr>
      </w:pPr>
    </w:p>
    <w:p w14:paraId="4714467B" w14:textId="77777777" w:rsidR="00BE4073" w:rsidRPr="009F2DF3" w:rsidRDefault="00BE4073" w:rsidP="00CA0A6E">
      <w:pPr>
        <w:keepLines/>
        <w:spacing w:after="0" w:line="240" w:lineRule="auto"/>
        <w:ind w:left="720"/>
        <w:rPr>
          <w:rFonts w:cs="Arial"/>
          <w:b/>
        </w:rPr>
      </w:pPr>
      <w:r w:rsidRPr="009F2DF3">
        <w:rPr>
          <w:rFonts w:cs="Arial"/>
        </w:rPr>
        <w:t xml:space="preserve">The employee will also receive  training during the fit testing procedure that will provide an opportunity to handle the respirator, have it fitted properly, test its facepiece-to-face seal, wear it in normal air </w:t>
      </w:r>
      <w:r w:rsidR="002A18BB" w:rsidRPr="009F2DF3">
        <w:rPr>
          <w:rFonts w:cs="Arial"/>
        </w:rPr>
        <w:t xml:space="preserve">to familiarize themselves with the respirator, </w:t>
      </w:r>
      <w:r w:rsidRPr="009F2DF3">
        <w:rPr>
          <w:rFonts w:cs="Arial"/>
        </w:rPr>
        <w:t xml:space="preserve">and finally to wear it in a test atmosphere. Every respirator wearer will receive fitting instructions, including demonstrations and practice in how the respirator should be worn, how to adjust it, and how to perform a user seal check according to the manufacturer’s instructions (see Appendix E of this RPP). </w:t>
      </w:r>
      <w:r w:rsidRPr="009F2DF3">
        <w:rPr>
          <w:rFonts w:cs="Arial"/>
          <w:b/>
          <w:i/>
        </w:rPr>
        <w:t xml:space="preserve">[Generally, the hands-on training provided during fit testing does not meet the requirements of the standard and a separate training session will be necessary. Appendix E of this RPP currently contains mandatory Appendix B-1 of the </w:t>
      </w:r>
      <w:r w:rsidR="005A4500" w:rsidRPr="009F2DF3">
        <w:rPr>
          <w:rFonts w:cs="Arial"/>
          <w:b/>
          <w:i/>
        </w:rPr>
        <w:t xml:space="preserve">Respiratory Protection </w:t>
      </w:r>
      <w:r w:rsidRPr="009F2DF3">
        <w:rPr>
          <w:rFonts w:cs="Arial"/>
          <w:b/>
          <w:i/>
        </w:rPr>
        <w:t xml:space="preserve">standard on User Seal Check Procedures. Manufacturers of filtering facepiece respirators often provide their own recommended procedures for user seal checks. You should insert copies of the applicable respirator manufacturers’ instructions for user seal checks in Appendix D of the RPP.] </w:t>
      </w:r>
    </w:p>
    <w:p w14:paraId="6FE0A6EF" w14:textId="77777777" w:rsidR="00BE4073" w:rsidRPr="008A4E4C" w:rsidRDefault="00BE4073" w:rsidP="00BB61D3">
      <w:pPr>
        <w:spacing w:after="0" w:line="240" w:lineRule="auto"/>
        <w:ind w:left="720"/>
        <w:rPr>
          <w:rFonts w:cs="Arial"/>
        </w:rPr>
      </w:pPr>
    </w:p>
    <w:p w14:paraId="18711F41" w14:textId="77777777" w:rsidR="00BE4073" w:rsidRPr="009F2DF3" w:rsidRDefault="00BE4073" w:rsidP="00BB61D3">
      <w:pPr>
        <w:spacing w:after="0" w:line="240" w:lineRule="auto"/>
        <w:ind w:left="720"/>
        <w:rPr>
          <w:rFonts w:cs="Arial"/>
          <w:b/>
          <w:i/>
        </w:rPr>
      </w:pPr>
      <w:r w:rsidRPr="009F2DF3">
        <w:rPr>
          <w:rFonts w:cs="Arial"/>
        </w:rPr>
        <w:lastRenderedPageBreak/>
        <w:t>Employees will be given the opportunity during training</w:t>
      </w:r>
      <w:r w:rsidR="00AD5B97" w:rsidRPr="009F2DF3">
        <w:rPr>
          <w:rFonts w:cs="Arial"/>
        </w:rPr>
        <w:t>,</w:t>
      </w:r>
      <w:r w:rsidRPr="009F2DF3">
        <w:rPr>
          <w:rFonts w:cs="Arial"/>
        </w:rPr>
        <w:t xml:space="preserve"> </w:t>
      </w:r>
      <w:r w:rsidR="002A18BB" w:rsidRPr="009F2DF3">
        <w:rPr>
          <w:rFonts w:cs="Arial"/>
        </w:rPr>
        <w:t xml:space="preserve">annual retraining and throughout the year </w:t>
      </w:r>
      <w:r w:rsidRPr="009F2DF3">
        <w:rPr>
          <w:rFonts w:cs="Arial"/>
        </w:rPr>
        <w:t>to provide feedback on the effectiveness of the program and suggestions for its improvement.</w:t>
      </w:r>
      <w:r w:rsidRPr="009F2DF3">
        <w:rPr>
          <w:rFonts w:cs="Arial"/>
          <w:i/>
        </w:rPr>
        <w:t xml:space="preserve"> </w:t>
      </w:r>
      <w:r w:rsidRPr="009F2DF3">
        <w:rPr>
          <w:rFonts w:cs="Arial"/>
          <w:b/>
          <w:i/>
        </w:rPr>
        <w:t>[The standard requires that you get feedback from employees when evaluating your program and it makes sense to gather the feedback at the annual training. However, you may choose some other mechanism for obtaining feedback.]</w:t>
      </w:r>
    </w:p>
    <w:p w14:paraId="46C8C0FA" w14:textId="77777777" w:rsidR="00BE4073" w:rsidRPr="009F2DF3" w:rsidRDefault="00BE4073" w:rsidP="00BB61D3">
      <w:pPr>
        <w:pStyle w:val="Heading1"/>
      </w:pPr>
      <w:bookmarkStart w:id="15" w:name="_Toc416697069"/>
      <w:r w:rsidRPr="009F2DF3">
        <w:t xml:space="preserve">7.0 </w:t>
      </w:r>
      <w:r w:rsidRPr="009F2DF3">
        <w:tab/>
      </w:r>
      <w:hyperlink w:anchor="Industrial" w:history="1">
        <w:r w:rsidRPr="009F2DF3">
          <w:t>Respirator Use</w:t>
        </w:r>
        <w:bookmarkEnd w:id="15"/>
      </w:hyperlink>
    </w:p>
    <w:p w14:paraId="1EA011C9" w14:textId="77777777" w:rsidR="00BE4073" w:rsidRPr="008A4E4C" w:rsidRDefault="00BE4073" w:rsidP="00BE4073">
      <w:pPr>
        <w:spacing w:after="0" w:line="240" w:lineRule="auto"/>
        <w:rPr>
          <w:rFonts w:cs="Arial"/>
        </w:rPr>
      </w:pPr>
    </w:p>
    <w:p w14:paraId="7DD7131F" w14:textId="5FEEC5FA" w:rsidR="00BE4073" w:rsidRDefault="00BE4073" w:rsidP="00BB61D3">
      <w:pPr>
        <w:autoSpaceDE w:val="0"/>
        <w:autoSpaceDN w:val="0"/>
        <w:adjustRightInd w:val="0"/>
        <w:spacing w:after="0" w:line="240" w:lineRule="auto"/>
        <w:ind w:left="720"/>
        <w:rPr>
          <w:rFonts w:cs="Arial"/>
        </w:rPr>
      </w:pPr>
      <w:r w:rsidRPr="009F2DF3">
        <w:rPr>
          <w:rFonts w:cs="Arial"/>
        </w:rPr>
        <w:t xml:space="preserve">Employees will </w:t>
      </w:r>
      <w:r w:rsidR="002A18BB" w:rsidRPr="009F2DF3">
        <w:rPr>
          <w:rFonts w:cs="Arial"/>
        </w:rPr>
        <w:t xml:space="preserve">follow procedures for proper use of </w:t>
      </w:r>
      <w:r w:rsidRPr="009F2DF3">
        <w:rPr>
          <w:rFonts w:cs="Arial"/>
        </w:rPr>
        <w:t>their respirators under conditions specified by this program and in accord with the training they receive on the use of each particular model or type of respirator. The appropriate types of respirators to be used and the exposure conditions are listed in the respirator selection chart in Appendix A of this RPP</w:t>
      </w:r>
      <w:r w:rsidRPr="008A4E4C">
        <w:rPr>
          <w:rFonts w:cs="Arial"/>
        </w:rPr>
        <w:t>.</w:t>
      </w:r>
    </w:p>
    <w:p w14:paraId="662E0480" w14:textId="0E6F85EF" w:rsidR="00C730DE" w:rsidRDefault="00C730DE" w:rsidP="00BB61D3">
      <w:pPr>
        <w:autoSpaceDE w:val="0"/>
        <w:autoSpaceDN w:val="0"/>
        <w:adjustRightInd w:val="0"/>
        <w:spacing w:after="0" w:line="240" w:lineRule="auto"/>
        <w:ind w:left="720"/>
        <w:rPr>
          <w:rFonts w:cs="Arial"/>
        </w:rPr>
      </w:pPr>
    </w:p>
    <w:p w14:paraId="51555E32" w14:textId="05DE0D3F" w:rsidR="00C730DE" w:rsidRDefault="00C730DE" w:rsidP="00BB61D3">
      <w:pPr>
        <w:autoSpaceDE w:val="0"/>
        <w:autoSpaceDN w:val="0"/>
        <w:adjustRightInd w:val="0"/>
        <w:spacing w:after="0" w:line="240" w:lineRule="auto"/>
        <w:ind w:left="720"/>
      </w:pPr>
      <w:r w:rsidRPr="00C730DE">
        <w:t xml:space="preserve">Practices allowing extended use of N95 respirators, when acceptable, can also be considered. The decision to implement policies that permit extended use of N95 respirators should be made by the </w:t>
      </w:r>
      <w:r>
        <w:t>RPP</w:t>
      </w:r>
      <w:r w:rsidRPr="00C730DE">
        <w:t xml:space="preserve">, in consultation with their occupational health and infection control departments with input from the state/local public health departments. CDC has </w:t>
      </w:r>
      <w:hyperlink r:id="rId22" w:history="1">
        <w:r w:rsidRPr="00C730DE">
          <w:rPr>
            <w:color w:val="0000FF"/>
            <w:u w:val="single"/>
          </w:rPr>
          <w:t>recommended guidance</w:t>
        </w:r>
      </w:hyperlink>
      <w:r w:rsidRPr="00C730DE">
        <w:t> on implementation of extended use of N95 respirators in healthcare settings</w:t>
      </w:r>
      <w:r>
        <w:t xml:space="preserve"> which can be found at this link:</w:t>
      </w:r>
    </w:p>
    <w:p w14:paraId="6771D6B9" w14:textId="44CF9B7C" w:rsidR="00C730DE" w:rsidRDefault="00D47052" w:rsidP="00BB61D3">
      <w:pPr>
        <w:autoSpaceDE w:val="0"/>
        <w:autoSpaceDN w:val="0"/>
        <w:adjustRightInd w:val="0"/>
        <w:spacing w:after="0" w:line="240" w:lineRule="auto"/>
        <w:ind w:left="720"/>
      </w:pPr>
      <w:hyperlink r:id="rId23" w:history="1">
        <w:r w:rsidRPr="002271E9">
          <w:rPr>
            <w:rStyle w:val="Hyperlink"/>
          </w:rPr>
          <w:t>https://www.cdc.gov/coronavirus/2019-ncov/hcp/respirators-strategy/</w:t>
        </w:r>
      </w:hyperlink>
    </w:p>
    <w:p w14:paraId="3F059AED" w14:textId="77777777" w:rsidR="00BE4073" w:rsidRPr="008A4E4C" w:rsidRDefault="00BE4073" w:rsidP="00BB61D3">
      <w:pPr>
        <w:autoSpaceDE w:val="0"/>
        <w:autoSpaceDN w:val="0"/>
        <w:adjustRightInd w:val="0"/>
        <w:spacing w:after="0" w:line="240" w:lineRule="auto"/>
        <w:ind w:left="720"/>
        <w:rPr>
          <w:rFonts w:cs="Arial"/>
        </w:rPr>
      </w:pPr>
      <w:bookmarkStart w:id="16" w:name="_GoBack"/>
      <w:bookmarkEnd w:id="16"/>
    </w:p>
    <w:p w14:paraId="551549F1" w14:textId="02AC5366" w:rsidR="00A623BF" w:rsidRPr="00D47052" w:rsidRDefault="00BE4073" w:rsidP="00BB61D3">
      <w:pPr>
        <w:autoSpaceDE w:val="0"/>
        <w:autoSpaceDN w:val="0"/>
        <w:adjustRightInd w:val="0"/>
        <w:spacing w:after="0" w:line="240" w:lineRule="auto"/>
        <w:ind w:left="720"/>
        <w:rPr>
          <w:rFonts w:asciiTheme="majorHAnsi" w:hAnsiTheme="majorHAnsi" w:cstheme="majorHAnsi"/>
        </w:rPr>
      </w:pPr>
      <w:r w:rsidRPr="00D47052">
        <w:rPr>
          <w:rFonts w:asciiTheme="majorHAnsi" w:hAnsiTheme="majorHAnsi" w:cstheme="majorHAnsi"/>
        </w:rPr>
        <w:t xml:space="preserve">When respirators with cartridges are used, the RPA shall determine a cartridge change schedule, which will be included in Appendix A. Odor or taste may not be used as the primary basis for determining the useful life of a cartridge for gases or vapors. </w:t>
      </w:r>
      <w:r w:rsidR="002A18BB" w:rsidRPr="00D47052">
        <w:rPr>
          <w:rFonts w:asciiTheme="majorHAnsi" w:hAnsiTheme="majorHAnsi" w:cstheme="majorHAnsi"/>
        </w:rPr>
        <w:t xml:space="preserve"> </w:t>
      </w:r>
      <w:r w:rsidR="006E3E0B" w:rsidRPr="00D47052">
        <w:rPr>
          <w:rFonts w:asciiTheme="majorHAnsi" w:hAnsiTheme="majorHAnsi" w:cstheme="majorHAnsi"/>
        </w:rPr>
        <w:t>Re</w:t>
      </w:r>
      <w:r w:rsidR="006E3E0B" w:rsidRPr="00D47052">
        <w:rPr>
          <w:rFonts w:asciiTheme="majorHAnsi" w:hAnsiTheme="majorHAnsi" w:cstheme="majorHAnsi"/>
          <w:lang w:val="en"/>
        </w:rPr>
        <w:t xml:space="preserve">spirator </w:t>
      </w:r>
      <w:r w:rsidR="00894FD1" w:rsidRPr="00D47052">
        <w:rPr>
          <w:rFonts w:asciiTheme="majorHAnsi" w:hAnsiTheme="majorHAnsi" w:cstheme="majorHAnsi"/>
          <w:lang w:val="en"/>
        </w:rPr>
        <w:t xml:space="preserve">cartridges should include an End of Service Life Indicator (ESLI) system to warn the wearer when it is time to change cartridges. </w:t>
      </w:r>
      <w:r w:rsidR="00C147EE" w:rsidRPr="00D47052">
        <w:rPr>
          <w:rFonts w:asciiTheme="majorHAnsi" w:hAnsiTheme="majorHAnsi" w:cstheme="majorHAnsi"/>
        </w:rPr>
        <w:t xml:space="preserve">The ESLI are usually specific to only one contaminant. The ESLI gives the wearer an indication, often a color change, that the contaminant will no longer be able to be removed by the cartridge or canister and that the cartridge or canister should be replaced. </w:t>
      </w:r>
      <w:r w:rsidR="002A18BB" w:rsidRPr="00D47052">
        <w:rPr>
          <w:rFonts w:asciiTheme="majorHAnsi" w:hAnsiTheme="majorHAnsi" w:cstheme="majorHAnsi"/>
        </w:rPr>
        <w:t>In addition to the manufacturer’s recommendations, t</w:t>
      </w:r>
      <w:r w:rsidRPr="00D47052">
        <w:rPr>
          <w:rFonts w:asciiTheme="majorHAnsi" w:hAnsiTheme="majorHAnsi" w:cstheme="majorHAnsi"/>
        </w:rPr>
        <w:t xml:space="preserve">he </w:t>
      </w:r>
      <w:hyperlink r:id="rId24" w:history="1">
        <w:r w:rsidRPr="00D47052">
          <w:rPr>
            <w:rFonts w:asciiTheme="majorHAnsi" w:hAnsiTheme="majorHAnsi" w:cstheme="majorHAnsi"/>
            <w:color w:val="0000FF"/>
            <w:u w:val="single"/>
          </w:rPr>
          <w:t>NIOSH Respirator Selection Logic</w:t>
        </w:r>
      </w:hyperlink>
      <w:r w:rsidRPr="00D47052">
        <w:rPr>
          <w:rFonts w:asciiTheme="majorHAnsi" w:hAnsiTheme="majorHAnsi" w:cstheme="majorHAnsi"/>
        </w:rPr>
        <w:t xml:space="preserve"> and </w:t>
      </w:r>
      <w:hyperlink r:id="rId25" w:history="1">
        <w:r w:rsidRPr="00D47052">
          <w:rPr>
            <w:rFonts w:asciiTheme="majorHAnsi" w:hAnsiTheme="majorHAnsi" w:cstheme="majorHAnsi"/>
            <w:color w:val="0000FF"/>
            <w:u w:val="single"/>
          </w:rPr>
          <w:t>Federal OSHA Respirator e-Tool</w:t>
        </w:r>
      </w:hyperlink>
      <w:r w:rsidRPr="00D47052">
        <w:rPr>
          <w:rFonts w:asciiTheme="majorHAnsi" w:hAnsiTheme="majorHAnsi" w:cstheme="majorHAnsi"/>
        </w:rPr>
        <w:t xml:space="preserve"> can aid in the development of a change schedule for cartridges. </w:t>
      </w:r>
      <w:r w:rsidRPr="00D47052">
        <w:rPr>
          <w:rFonts w:asciiTheme="majorHAnsi" w:hAnsiTheme="majorHAnsi" w:cstheme="majorHAnsi"/>
          <w:b/>
          <w:i/>
        </w:rPr>
        <w:t>[If your facility only has filtering facepiece respirators then you may leave this out.]</w:t>
      </w:r>
      <w:r w:rsidRPr="00D47052">
        <w:rPr>
          <w:rFonts w:asciiTheme="majorHAnsi" w:hAnsiTheme="majorHAnsi" w:cstheme="majorHAnsi"/>
          <w:b/>
        </w:rPr>
        <w:t xml:space="preserve"> </w:t>
      </w:r>
      <w:r w:rsidRPr="00D47052">
        <w:rPr>
          <w:rFonts w:asciiTheme="majorHAnsi" w:hAnsiTheme="majorHAnsi" w:cstheme="majorHAnsi"/>
        </w:rPr>
        <w:t xml:space="preserve">When filtering facepiece respirators are used, respirators </w:t>
      </w:r>
      <w:r w:rsidR="002A18BB" w:rsidRPr="00D47052">
        <w:rPr>
          <w:rFonts w:asciiTheme="majorHAnsi" w:hAnsiTheme="majorHAnsi" w:cstheme="majorHAnsi"/>
        </w:rPr>
        <w:t xml:space="preserve">should </w:t>
      </w:r>
      <w:r w:rsidRPr="00D47052">
        <w:rPr>
          <w:rFonts w:asciiTheme="majorHAnsi" w:hAnsiTheme="majorHAnsi" w:cstheme="majorHAnsi"/>
        </w:rPr>
        <w:t xml:space="preserve">be discarded after each use or sooner if breathing becomes difficult or if the respirator is damaged, soiled, or contaminated. </w:t>
      </w:r>
      <w:r w:rsidR="00C730DE" w:rsidRPr="00D47052">
        <w:rPr>
          <w:rFonts w:asciiTheme="majorHAnsi" w:hAnsiTheme="majorHAnsi" w:cstheme="majorHAnsi"/>
        </w:rPr>
        <w:t xml:space="preserve">(Refer to sections 8.1 and 8.3 for information on re-use of </w:t>
      </w:r>
      <w:r w:rsidR="005C35F4" w:rsidRPr="00D47052">
        <w:rPr>
          <w:rFonts w:asciiTheme="majorHAnsi" w:hAnsiTheme="majorHAnsi" w:cstheme="majorHAnsi"/>
        </w:rPr>
        <w:t>filtering facepiece</w:t>
      </w:r>
      <w:r w:rsidR="00C730DE" w:rsidRPr="00D47052">
        <w:rPr>
          <w:rFonts w:asciiTheme="majorHAnsi" w:hAnsiTheme="majorHAnsi" w:cstheme="majorHAnsi"/>
        </w:rPr>
        <w:t xml:space="preserve"> respirators)</w:t>
      </w:r>
    </w:p>
    <w:p w14:paraId="2CC28635" w14:textId="77777777" w:rsidR="00A623BF" w:rsidRDefault="00A623BF">
      <w:pPr>
        <w:spacing w:after="0" w:line="240" w:lineRule="auto"/>
        <w:rPr>
          <w:rFonts w:cs="Arial"/>
        </w:rPr>
      </w:pPr>
      <w:r>
        <w:rPr>
          <w:rFonts w:cs="Arial"/>
        </w:rPr>
        <w:br w:type="page"/>
      </w:r>
    </w:p>
    <w:p w14:paraId="3DA3690F" w14:textId="77777777" w:rsidR="00BE4073" w:rsidRPr="008A4E4C" w:rsidRDefault="00BE4073" w:rsidP="00BB61D3">
      <w:pPr>
        <w:pStyle w:val="Heading1"/>
      </w:pPr>
      <w:bookmarkStart w:id="17" w:name="_Toc416697070"/>
      <w:r w:rsidRPr="009F2DF3">
        <w:lastRenderedPageBreak/>
        <w:t xml:space="preserve">8.0 </w:t>
      </w:r>
      <w:r w:rsidRPr="009F2DF3">
        <w:tab/>
        <w:t xml:space="preserve">Storage, </w:t>
      </w:r>
      <w:r w:rsidR="00352625" w:rsidRPr="009F2DF3">
        <w:t xml:space="preserve">Reuse, </w:t>
      </w:r>
      <w:r w:rsidRPr="009F2DF3">
        <w:t>Maintenance and Care of Respirators</w:t>
      </w:r>
      <w:bookmarkEnd w:id="17"/>
    </w:p>
    <w:p w14:paraId="41023B11" w14:textId="77777777" w:rsidR="00BE4073" w:rsidRPr="009F2DF3" w:rsidRDefault="00BE4073" w:rsidP="00A623BF">
      <w:pPr>
        <w:pStyle w:val="Heading2"/>
        <w:spacing w:before="240"/>
      </w:pPr>
      <w:bookmarkStart w:id="18" w:name="_Toc416697071"/>
      <w:r w:rsidRPr="009F2DF3">
        <w:t xml:space="preserve">8.1 </w:t>
      </w:r>
      <w:hyperlink w:anchor="Storage" w:history="1">
        <w:r w:rsidRPr="009F2DF3">
          <w:t>Storage</w:t>
        </w:r>
      </w:hyperlink>
      <w:r w:rsidR="00352625" w:rsidRPr="009F2DF3">
        <w:t xml:space="preserve"> and Reuse</w:t>
      </w:r>
      <w:bookmarkEnd w:id="18"/>
    </w:p>
    <w:p w14:paraId="45F748EF" w14:textId="4254F253" w:rsidR="00F318CB" w:rsidRDefault="00F318CB" w:rsidP="00F318CB">
      <w:pPr>
        <w:autoSpaceDE w:val="0"/>
        <w:autoSpaceDN w:val="0"/>
        <w:adjustRightInd w:val="0"/>
        <w:spacing w:after="0" w:line="240" w:lineRule="auto"/>
        <w:ind w:left="720"/>
      </w:pPr>
      <w:r>
        <w:t>R</w:t>
      </w:r>
      <w:r w:rsidR="00AD5B97" w:rsidRPr="009F2DF3">
        <w:t>espirators will be stored in a manner to protect them from damage, contamination, dust, sunlight, extreme temperatures, excessive moisture, and damaging chemicals.</w:t>
      </w:r>
      <w:r>
        <w:t xml:space="preserve">  </w:t>
      </w:r>
    </w:p>
    <w:p w14:paraId="6E3F9FD4" w14:textId="77777777" w:rsidR="00F318CB" w:rsidRDefault="00F318CB" w:rsidP="00F318CB">
      <w:pPr>
        <w:autoSpaceDE w:val="0"/>
        <w:autoSpaceDN w:val="0"/>
        <w:adjustRightInd w:val="0"/>
        <w:spacing w:after="0" w:line="240" w:lineRule="auto"/>
        <w:ind w:left="720"/>
        <w:rPr>
          <w:rFonts w:cs="Arial"/>
        </w:rPr>
      </w:pPr>
    </w:p>
    <w:p w14:paraId="09C1816E" w14:textId="3AB5DF2D" w:rsidR="00F318CB" w:rsidRDefault="00F318CB" w:rsidP="00F318CB">
      <w:pPr>
        <w:autoSpaceDE w:val="0"/>
        <w:autoSpaceDN w:val="0"/>
        <w:adjustRightInd w:val="0"/>
        <w:spacing w:after="0" w:line="240" w:lineRule="auto"/>
        <w:ind w:left="720"/>
        <w:rPr>
          <w:rFonts w:cs="Arial"/>
        </w:rPr>
      </w:pPr>
      <w:r w:rsidRPr="009F2DF3">
        <w:rPr>
          <w:rFonts w:cs="Arial"/>
        </w:rPr>
        <w:t xml:space="preserve">Reusable elastomeric respirators that are assigned to individual users will be cleaned and disinfected/sterilized after use and stored at room temperature in a dry area that is protected from exposure to hazardous contaminants in </w:t>
      </w:r>
      <w:r w:rsidRPr="003C6B5F">
        <w:rPr>
          <w:rFonts w:cs="Arial"/>
          <w:b/>
        </w:rPr>
        <w:t xml:space="preserve">{_________________________} </w:t>
      </w:r>
      <w:r w:rsidRPr="003C6B5F">
        <w:rPr>
          <w:rFonts w:cs="Arial"/>
          <w:b/>
          <w:i/>
        </w:rPr>
        <w:t>[e.g., employee locker, nurses’ station, etc.]</w:t>
      </w:r>
      <w:r w:rsidRPr="003C6B5F">
        <w:rPr>
          <w:rFonts w:cs="Arial"/>
          <w:b/>
        </w:rPr>
        <w:t xml:space="preserve"> </w:t>
      </w:r>
      <w:r w:rsidRPr="003C6B5F">
        <w:rPr>
          <w:rFonts w:cs="Arial"/>
        </w:rPr>
        <w:t xml:space="preserve">as </w:t>
      </w:r>
      <w:r w:rsidRPr="005A4500">
        <w:rPr>
          <w:rFonts w:cs="Arial"/>
        </w:rPr>
        <w:t>per the manufacturer’s instructions.</w:t>
      </w:r>
      <w:r w:rsidRPr="003C6B5F">
        <w:rPr>
          <w:rFonts w:cs="Arial"/>
          <w:i/>
        </w:rPr>
        <w:t xml:space="preserve"> </w:t>
      </w:r>
      <w:r w:rsidRPr="003C6B5F">
        <w:rPr>
          <w:rFonts w:cs="Arial"/>
          <w:b/>
          <w:i/>
        </w:rPr>
        <w:t xml:space="preserve">[The respirator has to be kept in a clean environment where it </w:t>
      </w:r>
      <w:r w:rsidRPr="008A4E4C">
        <w:rPr>
          <w:rFonts w:cs="Arial"/>
          <w:b/>
          <w:i/>
          <w:color w:val="000000" w:themeColor="text1"/>
        </w:rPr>
        <w:t>will not be damaged or contaminated]</w:t>
      </w:r>
      <w:r w:rsidRPr="008A4E4C">
        <w:rPr>
          <w:rFonts w:cs="Arial"/>
        </w:rPr>
        <w:t>.</w:t>
      </w:r>
    </w:p>
    <w:p w14:paraId="6A68B45A" w14:textId="4C5FE860" w:rsidR="00F318CB" w:rsidRPr="009F2DF3" w:rsidRDefault="00F318CB" w:rsidP="00F318CB">
      <w:pPr>
        <w:autoSpaceDE w:val="0"/>
        <w:autoSpaceDN w:val="0"/>
        <w:adjustRightInd w:val="0"/>
        <w:spacing w:after="0" w:line="240" w:lineRule="auto"/>
        <w:ind w:left="720"/>
        <w:rPr>
          <w:rFonts w:asciiTheme="majorHAnsi" w:hAnsiTheme="majorHAnsi" w:cs="Arial"/>
          <w:b/>
          <w:i/>
        </w:rPr>
      </w:pPr>
      <w:r w:rsidRPr="009F2DF3">
        <w:rPr>
          <w:rFonts w:asciiTheme="majorHAnsi" w:hAnsiTheme="majorHAnsi" w:cs="Arial"/>
        </w:rPr>
        <w:t xml:space="preserve">The respirator must be discarded when it is no longer in its original working condition, whether that condition results from contamination, structural defects, or wear. </w:t>
      </w:r>
      <w:r w:rsidRPr="009F2DF3">
        <w:rPr>
          <w:rFonts w:asciiTheme="majorHAnsi" w:hAnsiTheme="majorHAnsi" w:cs="Arial"/>
          <w:b/>
          <w:i/>
        </w:rPr>
        <w:t>[The RPA must describe the facility policies regarding when F</w:t>
      </w:r>
      <w:r>
        <w:rPr>
          <w:rFonts w:asciiTheme="majorHAnsi" w:hAnsiTheme="majorHAnsi" w:cs="Arial"/>
          <w:b/>
          <w:i/>
        </w:rPr>
        <w:t xml:space="preserve">iltering </w:t>
      </w:r>
      <w:r w:rsidRPr="009F2DF3">
        <w:rPr>
          <w:rFonts w:asciiTheme="majorHAnsi" w:hAnsiTheme="majorHAnsi" w:cs="Arial"/>
          <w:b/>
          <w:i/>
        </w:rPr>
        <w:t>F</w:t>
      </w:r>
      <w:r>
        <w:rPr>
          <w:rFonts w:asciiTheme="majorHAnsi" w:hAnsiTheme="majorHAnsi" w:cs="Arial"/>
          <w:b/>
          <w:i/>
        </w:rPr>
        <w:t xml:space="preserve">acepiece </w:t>
      </w:r>
      <w:r w:rsidRPr="009F2DF3">
        <w:rPr>
          <w:rFonts w:asciiTheme="majorHAnsi" w:hAnsiTheme="majorHAnsi" w:cs="Arial"/>
          <w:b/>
          <w:i/>
        </w:rPr>
        <w:t>R</w:t>
      </w:r>
      <w:r>
        <w:rPr>
          <w:rFonts w:asciiTheme="majorHAnsi" w:hAnsiTheme="majorHAnsi" w:cs="Arial"/>
          <w:b/>
          <w:i/>
        </w:rPr>
        <w:t>espirators</w:t>
      </w:r>
      <w:r w:rsidRPr="009F2DF3">
        <w:rPr>
          <w:rFonts w:asciiTheme="majorHAnsi" w:hAnsiTheme="majorHAnsi" w:cs="Arial"/>
          <w:b/>
          <w:i/>
        </w:rPr>
        <w:t xml:space="preserve"> will be used and discarded. This includes polices pertaining to training and procedures to reduce contact transmission and when reuse of the FFRs by employees are allowed.] </w:t>
      </w:r>
      <w:r w:rsidRPr="009F2DF3">
        <w:rPr>
          <w:rFonts w:asciiTheme="majorHAnsi" w:hAnsiTheme="majorHAnsi" w:cs="Arial"/>
        </w:rPr>
        <w:t xml:space="preserve">Disposable filtering facepiece respirators that will be reused in patient care areas should be stored in a breathable container such as a paper bag labeled with the user’s name, </w:t>
      </w:r>
      <w:r>
        <w:rPr>
          <w:rFonts w:asciiTheme="majorHAnsi" w:hAnsiTheme="majorHAnsi" w:cs="Arial"/>
        </w:rPr>
        <w:t xml:space="preserve">as </w:t>
      </w:r>
      <w:r w:rsidRPr="009F2DF3">
        <w:rPr>
          <w:rFonts w:asciiTheme="majorHAnsi" w:hAnsiTheme="majorHAnsi" w:cs="Arial"/>
        </w:rPr>
        <w:t xml:space="preserve">per your program policy </w:t>
      </w:r>
      <w:r w:rsidRPr="009F2DF3">
        <w:rPr>
          <w:rFonts w:asciiTheme="majorHAnsi" w:hAnsiTheme="majorHAnsi" w:cs="Arial"/>
          <w:b/>
        </w:rPr>
        <w:t xml:space="preserve">{_________________________} </w:t>
      </w:r>
      <w:r w:rsidRPr="009F2DF3">
        <w:rPr>
          <w:rFonts w:asciiTheme="majorHAnsi" w:hAnsiTheme="majorHAnsi" w:cs="Arial"/>
          <w:b/>
          <w:i/>
        </w:rPr>
        <w:t>[e.g., in the patient’s room, etc.]</w:t>
      </w:r>
    </w:p>
    <w:p w14:paraId="0AD36224" w14:textId="77777777" w:rsidR="00F318CB" w:rsidRDefault="00F318CB" w:rsidP="00F318CB">
      <w:pPr>
        <w:ind w:left="720"/>
      </w:pPr>
    </w:p>
    <w:p w14:paraId="5BCDE3F9" w14:textId="204C4F0A" w:rsidR="00F318CB" w:rsidRDefault="00F318CB" w:rsidP="00F318CB">
      <w:pPr>
        <w:ind w:left="720"/>
        <w:rPr>
          <w:rStyle w:val="Hyperlink"/>
          <w:rFonts w:asciiTheme="majorHAnsi" w:hAnsiTheme="majorHAnsi" w:cs="Arial"/>
        </w:rPr>
      </w:pPr>
      <w:r w:rsidRPr="009F2DF3">
        <w:rPr>
          <w:rFonts w:asciiTheme="majorHAnsi" w:hAnsiTheme="majorHAnsi" w:cs="Arial"/>
        </w:rPr>
        <w:t xml:space="preserve">When caring for infectious patients, disposable filtering facepiece respirators will be discarded after each use </w:t>
      </w:r>
      <w:r w:rsidR="00851E9C">
        <w:rPr>
          <w:rFonts w:asciiTheme="majorHAnsi" w:hAnsiTheme="majorHAnsi" w:cs="Arial"/>
        </w:rPr>
        <w:t xml:space="preserve">when supplies allow </w:t>
      </w:r>
      <w:r w:rsidRPr="009F2DF3">
        <w:rPr>
          <w:rFonts w:asciiTheme="majorHAnsi" w:hAnsiTheme="majorHAnsi" w:cs="Arial"/>
        </w:rPr>
        <w:t xml:space="preserve">(i.e., patient encounter). It should be noted that </w:t>
      </w:r>
      <w:r>
        <w:rPr>
          <w:rFonts w:asciiTheme="majorHAnsi" w:hAnsiTheme="majorHAnsi" w:cs="Arial"/>
        </w:rPr>
        <w:t xml:space="preserve">currently there is temporary guidance for extending the use of respiratory protection due to COVID-19: </w:t>
      </w:r>
      <w:hyperlink r:id="rId26" w:history="1">
        <w:r w:rsidRPr="000E6AF0">
          <w:rPr>
            <w:rStyle w:val="Hyperlink"/>
            <w:rFonts w:asciiTheme="majorHAnsi" w:hAnsiTheme="majorHAnsi" w:cs="Arial"/>
          </w:rPr>
          <w:t>https://www.osha.gov/memos/2020-04-03/enforcement-guidance-respiratory-protection-and-n95-shortage-due-coronavirus</w:t>
        </w:r>
      </w:hyperlink>
    </w:p>
    <w:p w14:paraId="22BD6E6A" w14:textId="1626EE6E" w:rsidR="00F318CB" w:rsidRDefault="00F318CB" w:rsidP="00F318CB">
      <w:pPr>
        <w:ind w:left="720"/>
      </w:pPr>
      <w:r>
        <w:t>If extended use of N95 respirators is permitted, respiratory protection program administrators should ensure adherence to administrative and engineering controls to limit potential N95 respirator surface contamination (e.g., use of barriers to prevent droplet spray contamination) and consider additional training and reminders (e.g., posters) for staff to reinforce the need to minimize unnecessary contact with the respirator surface, strict adherence to hand hygiene practices, and proper Personal Protective Equipment (PPE) donning and doffing technique. Healthcare facilities should develop clearly written procedures to advise staff to take the following steps to reduce contact transmission after donning:</w:t>
      </w:r>
    </w:p>
    <w:p w14:paraId="5841A143" w14:textId="77777777" w:rsidR="00F318CB" w:rsidRDefault="00F318CB" w:rsidP="00F318CB">
      <w:pPr>
        <w:ind w:left="720"/>
      </w:pPr>
      <w:r>
        <w:t>•Discard N95 respirators following use during aerosol generating procedures.</w:t>
      </w:r>
    </w:p>
    <w:p w14:paraId="68D46F7D" w14:textId="77777777" w:rsidR="00F318CB" w:rsidRDefault="00F318CB" w:rsidP="00F318CB">
      <w:pPr>
        <w:ind w:left="720"/>
      </w:pPr>
      <w:r>
        <w:t>•Discard N95 respirators contaminated with blood, respiratory or nasal secretions, or other bodily fluids from patients.</w:t>
      </w:r>
    </w:p>
    <w:p w14:paraId="38C5FAAF" w14:textId="77777777" w:rsidR="00F318CB" w:rsidRDefault="00F318CB" w:rsidP="00F318CB">
      <w:pPr>
        <w:ind w:left="720"/>
      </w:pPr>
      <w:r>
        <w:t>•Discard N95 respirators following close contact with, or exit from, the care area of any patient co-infected with an infectious disease requiring contact precautions.</w:t>
      </w:r>
    </w:p>
    <w:p w14:paraId="1E2ED11C" w14:textId="675B674C" w:rsidR="00F318CB" w:rsidRDefault="00F318CB" w:rsidP="00F318CB">
      <w:pPr>
        <w:ind w:left="720"/>
      </w:pPr>
      <w:r>
        <w:t>•Consider use of a cleanable face shield over an N95 respirator and/or other steps (e.g., masking patients, use of engineering controls) to reduce surface contamination.</w:t>
      </w:r>
    </w:p>
    <w:p w14:paraId="228A27F9" w14:textId="0518E83B" w:rsidR="00F318CB" w:rsidRPr="009F2DF3" w:rsidRDefault="00F318CB" w:rsidP="00F318CB">
      <w:pPr>
        <w:ind w:left="720"/>
      </w:pPr>
      <w:r>
        <w:t>•Perform hand hygiene with soap and water or an alcohol-based hand sanitizer before and after touching or adjusting the respirator (if necessary for comfort or to maintain fit).</w:t>
      </w:r>
    </w:p>
    <w:p w14:paraId="358AF334" w14:textId="787C69DA" w:rsidR="001A5659" w:rsidRDefault="001A5659" w:rsidP="003503E6">
      <w:pPr>
        <w:autoSpaceDE w:val="0"/>
        <w:autoSpaceDN w:val="0"/>
        <w:adjustRightInd w:val="0"/>
        <w:spacing w:after="0" w:line="240" w:lineRule="auto"/>
        <w:ind w:left="720"/>
        <w:rPr>
          <w:rFonts w:asciiTheme="majorHAnsi" w:hAnsiTheme="majorHAnsi" w:cs="Arial"/>
        </w:rPr>
      </w:pPr>
    </w:p>
    <w:p w14:paraId="31A333DE" w14:textId="5D09A03E" w:rsidR="00926778" w:rsidRDefault="00926778" w:rsidP="003503E6">
      <w:pPr>
        <w:autoSpaceDE w:val="0"/>
        <w:autoSpaceDN w:val="0"/>
        <w:adjustRightInd w:val="0"/>
        <w:spacing w:after="0" w:line="240" w:lineRule="auto"/>
        <w:ind w:left="720"/>
        <w:rPr>
          <w:rFonts w:asciiTheme="majorHAnsi" w:hAnsiTheme="majorHAnsi" w:cs="Arial"/>
        </w:rPr>
      </w:pPr>
    </w:p>
    <w:p w14:paraId="470263FC" w14:textId="3A1006A2" w:rsidR="00BE4073" w:rsidRPr="00A232A9" w:rsidRDefault="001A5659" w:rsidP="006E3E0B">
      <w:pPr>
        <w:autoSpaceDE w:val="0"/>
        <w:autoSpaceDN w:val="0"/>
        <w:adjustRightInd w:val="0"/>
        <w:spacing w:after="0" w:line="240" w:lineRule="auto"/>
        <w:ind w:left="720"/>
        <w:rPr>
          <w:b/>
          <w:bCs/>
        </w:rPr>
      </w:pPr>
      <w:r w:rsidRPr="001A5659">
        <w:rPr>
          <w:rFonts w:asciiTheme="majorHAnsi" w:hAnsiTheme="majorHAnsi" w:cs="Arial"/>
        </w:rPr>
        <w:lastRenderedPageBreak/>
        <w:cr/>
      </w:r>
      <w:bookmarkStart w:id="19" w:name="_Toc416697072"/>
      <w:r w:rsidR="00BE4073" w:rsidRPr="00A232A9">
        <w:rPr>
          <w:b/>
          <w:bCs/>
        </w:rPr>
        <w:t>8.2 Inspection, Maintenance and Repairs</w:t>
      </w:r>
      <w:bookmarkEnd w:id="19"/>
    </w:p>
    <w:p w14:paraId="13DB4421" w14:textId="77777777" w:rsidR="00A232A9" w:rsidRPr="008A4E4C" w:rsidRDefault="00A232A9" w:rsidP="006E3E0B">
      <w:pPr>
        <w:autoSpaceDE w:val="0"/>
        <w:autoSpaceDN w:val="0"/>
        <w:adjustRightInd w:val="0"/>
        <w:spacing w:after="0" w:line="240" w:lineRule="auto"/>
        <w:ind w:left="720"/>
        <w:rPr>
          <w:u w:val="single"/>
        </w:rPr>
      </w:pPr>
    </w:p>
    <w:p w14:paraId="41C29F2D" w14:textId="77777777" w:rsidR="00BE4073" w:rsidRPr="008A4E4C" w:rsidRDefault="00BE4073" w:rsidP="00BE4073">
      <w:pPr>
        <w:autoSpaceDE w:val="0"/>
        <w:autoSpaceDN w:val="0"/>
        <w:adjustRightInd w:val="0"/>
        <w:spacing w:after="0" w:line="240" w:lineRule="auto"/>
        <w:ind w:left="720"/>
        <w:rPr>
          <w:rFonts w:cs="Arial"/>
        </w:rPr>
      </w:pPr>
      <w:r w:rsidRPr="008A4E4C">
        <w:rPr>
          <w:rFonts w:cs="Arial"/>
        </w:rPr>
        <w:t>All respirators will be inspected by the user prior to each use. Ins</w:t>
      </w:r>
      <w:r w:rsidR="00BB61D3">
        <w:rPr>
          <w:rFonts w:cs="Arial"/>
        </w:rPr>
        <w:t>pections should include a check </w:t>
      </w:r>
      <w:r w:rsidRPr="008A4E4C">
        <w:rPr>
          <w:rFonts w:cs="Arial"/>
        </w:rPr>
        <w:t>of:</w:t>
      </w:r>
    </w:p>
    <w:p w14:paraId="62615903" w14:textId="77777777" w:rsidR="00BE4073" w:rsidRPr="008A4E4C" w:rsidRDefault="00BE4073" w:rsidP="00BE4073">
      <w:pPr>
        <w:autoSpaceDE w:val="0"/>
        <w:autoSpaceDN w:val="0"/>
        <w:adjustRightInd w:val="0"/>
        <w:spacing w:after="0" w:line="240" w:lineRule="auto"/>
        <w:ind w:left="720"/>
        <w:rPr>
          <w:rFonts w:cs="Arial"/>
        </w:rPr>
      </w:pPr>
    </w:p>
    <w:p w14:paraId="4BA0B5DC" w14:textId="77777777"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Condition of the various parts including, but not limited to, the facepiece, head straps, valves, and cartridges, canisters, or filters.</w:t>
      </w:r>
    </w:p>
    <w:p w14:paraId="6F6D96BB" w14:textId="77777777" w:rsidR="00BE4073" w:rsidRPr="008A4E4C" w:rsidRDefault="00BE4073" w:rsidP="00AD0256">
      <w:pPr>
        <w:numPr>
          <w:ilvl w:val="0"/>
          <w:numId w:val="18"/>
        </w:numPr>
        <w:tabs>
          <w:tab w:val="num" w:pos="-1440"/>
        </w:tabs>
        <w:autoSpaceDE w:val="0"/>
        <w:autoSpaceDN w:val="0"/>
        <w:adjustRightInd w:val="0"/>
        <w:spacing w:after="0" w:line="240" w:lineRule="auto"/>
        <w:rPr>
          <w:rFonts w:cs="Arial"/>
        </w:rPr>
      </w:pPr>
      <w:r w:rsidRPr="008A4E4C">
        <w:rPr>
          <w:rFonts w:cs="Arial"/>
        </w:rPr>
        <w:t>All rubber or plastic parts, for pliability and signs of deterioration.</w:t>
      </w:r>
    </w:p>
    <w:p w14:paraId="5B47AB42" w14:textId="712C492F" w:rsidR="00BE4073" w:rsidRPr="009F2DF3" w:rsidRDefault="00BE4073" w:rsidP="00BE4073">
      <w:pPr>
        <w:autoSpaceDE w:val="0"/>
        <w:autoSpaceDN w:val="0"/>
        <w:adjustRightInd w:val="0"/>
        <w:spacing w:after="0" w:line="240" w:lineRule="auto"/>
        <w:rPr>
          <w:rFonts w:cs="Arial"/>
        </w:rPr>
      </w:pPr>
    </w:p>
    <w:p w14:paraId="6781EC06" w14:textId="77777777" w:rsidR="00BE4073" w:rsidRPr="009F2DF3" w:rsidRDefault="00BE4073" w:rsidP="00CA0A6E">
      <w:pPr>
        <w:autoSpaceDE w:val="0"/>
        <w:autoSpaceDN w:val="0"/>
        <w:adjustRightInd w:val="0"/>
        <w:spacing w:after="0" w:line="240" w:lineRule="auto"/>
        <w:ind w:left="720"/>
        <w:rPr>
          <w:rFonts w:cs="Arial"/>
        </w:rPr>
      </w:pPr>
      <w:r w:rsidRPr="009F2DF3">
        <w:rPr>
          <w:rFonts w:cs="Arial"/>
        </w:rPr>
        <w:t xml:space="preserve">Any defective respirators shall be removed from service. Defective disposable respirators will be discarded and replaced. Defective reusable respirators will be turned in to </w:t>
      </w:r>
      <w:r w:rsidR="00510E1F" w:rsidRPr="009F2DF3">
        <w:rPr>
          <w:rFonts w:cs="Arial"/>
          <w:b/>
        </w:rPr>
        <w:t>{</w:t>
      </w:r>
      <w:r w:rsidRPr="009F2DF3">
        <w:rPr>
          <w:rFonts w:cs="Arial"/>
          <w:b/>
        </w:rPr>
        <w:t>XXXXXX</w:t>
      </w:r>
      <w:r w:rsidR="00510E1F" w:rsidRPr="009F2DF3">
        <w:rPr>
          <w:rFonts w:cs="Arial"/>
          <w:b/>
        </w:rPr>
        <w:t>}</w:t>
      </w:r>
      <w:r w:rsidRPr="009F2DF3">
        <w:rPr>
          <w:rFonts w:cs="Arial"/>
          <w:b/>
          <w:i/>
        </w:rPr>
        <w:t xml:space="preserve"> [specify who]</w:t>
      </w:r>
      <w:r w:rsidRPr="009F2DF3">
        <w:rPr>
          <w:rFonts w:cs="Arial"/>
          <w:b/>
        </w:rPr>
        <w:t xml:space="preserve"> </w:t>
      </w:r>
      <w:r w:rsidRPr="009F2DF3">
        <w:rPr>
          <w:rFonts w:cs="Arial"/>
        </w:rPr>
        <w:t>for repair, adjustment, or disposal.</w:t>
      </w:r>
    </w:p>
    <w:p w14:paraId="7E489557" w14:textId="77777777" w:rsidR="00BE4073" w:rsidRPr="009F2DF3" w:rsidRDefault="00BE4073" w:rsidP="00BE4073">
      <w:pPr>
        <w:autoSpaceDE w:val="0"/>
        <w:autoSpaceDN w:val="0"/>
        <w:adjustRightInd w:val="0"/>
        <w:spacing w:after="0" w:line="240" w:lineRule="auto"/>
        <w:ind w:left="360"/>
        <w:rPr>
          <w:rFonts w:cs="Arial"/>
        </w:rPr>
      </w:pPr>
    </w:p>
    <w:p w14:paraId="3A006CD8" w14:textId="77777777" w:rsidR="00BE4073" w:rsidRPr="008A4E4C" w:rsidRDefault="00BE4073" w:rsidP="00BB61D3">
      <w:pPr>
        <w:pStyle w:val="Heading2"/>
        <w:rPr>
          <w:u w:val="single"/>
        </w:rPr>
      </w:pPr>
      <w:bookmarkStart w:id="20" w:name="_Toc416697073"/>
      <w:r w:rsidRPr="008A4E4C">
        <w:t xml:space="preserve">8.3 </w:t>
      </w:r>
      <w:hyperlink w:anchor="Clean" w:history="1">
        <w:r w:rsidRPr="008A4E4C">
          <w:t>Cleaning and Disinfection</w:t>
        </w:r>
        <w:bookmarkEnd w:id="20"/>
      </w:hyperlink>
    </w:p>
    <w:p w14:paraId="3D5C743C" w14:textId="0C9515CA" w:rsidR="00BE4073" w:rsidRDefault="00BE4073" w:rsidP="00BE4073">
      <w:pPr>
        <w:autoSpaceDE w:val="0"/>
        <w:autoSpaceDN w:val="0"/>
        <w:adjustRightInd w:val="0"/>
        <w:spacing w:after="0" w:line="240" w:lineRule="auto"/>
        <w:ind w:left="720"/>
        <w:rPr>
          <w:rFonts w:cs="Arial"/>
          <w:spacing w:val="-2"/>
        </w:rPr>
      </w:pPr>
      <w:r w:rsidRPr="009F2DF3">
        <w:rPr>
          <w:rFonts w:cs="Arial"/>
          <w:spacing w:val="-2"/>
        </w:rPr>
        <w:t xml:space="preserve">Reusable respirators will be cleaned with mild soap and </w:t>
      </w:r>
      <w:r w:rsidR="003503E6" w:rsidRPr="009F2DF3">
        <w:rPr>
          <w:rFonts w:cs="Arial"/>
          <w:spacing w:val="-2"/>
        </w:rPr>
        <w:t xml:space="preserve">warm </w:t>
      </w:r>
      <w:r w:rsidRPr="009F2DF3">
        <w:rPr>
          <w:rFonts w:cs="Arial"/>
          <w:spacing w:val="-2"/>
        </w:rPr>
        <w:t>water and air dried before storing in a plastic bag for reuse</w:t>
      </w:r>
      <w:r w:rsidR="00DE4ACB">
        <w:rPr>
          <w:rFonts w:cs="Arial"/>
          <w:spacing w:val="-2"/>
        </w:rPr>
        <w:t xml:space="preserve"> </w:t>
      </w:r>
      <w:r w:rsidRPr="009F2DF3">
        <w:rPr>
          <w:rFonts w:cs="Arial"/>
          <w:spacing w:val="-2"/>
        </w:rPr>
        <w:t xml:space="preserve">(which is mandatory </w:t>
      </w:r>
      <w:hyperlink r:id="rId27" w:history="1">
        <w:r w:rsidRPr="00A623BF">
          <w:rPr>
            <w:rFonts w:cs="Arial"/>
            <w:color w:val="0000FF"/>
            <w:spacing w:val="-2"/>
            <w:u w:val="single"/>
          </w:rPr>
          <w:t xml:space="preserve">Appendix B-2 of the </w:t>
        </w:r>
        <w:r w:rsidR="008E5311" w:rsidRPr="00A623BF">
          <w:rPr>
            <w:rFonts w:cs="Arial"/>
            <w:color w:val="0000FF"/>
            <w:spacing w:val="-2"/>
            <w:u w:val="single"/>
          </w:rPr>
          <w:t>Respiratory Protection</w:t>
        </w:r>
        <w:r w:rsidRPr="00A623BF">
          <w:rPr>
            <w:rFonts w:cs="Arial"/>
            <w:color w:val="0000FF"/>
            <w:spacing w:val="-2"/>
            <w:u w:val="single"/>
          </w:rPr>
          <w:t xml:space="preserve"> standard</w:t>
        </w:r>
      </w:hyperlink>
      <w:r w:rsidR="00DE4ACB">
        <w:rPr>
          <w:rFonts w:cs="Arial"/>
          <w:color w:val="0000FF"/>
          <w:spacing w:val="-2"/>
          <w:u w:val="single"/>
        </w:rPr>
        <w:t>).</w:t>
      </w:r>
      <w:r w:rsidRPr="009F2DF3">
        <w:rPr>
          <w:rFonts w:cs="Arial"/>
          <w:spacing w:val="-2"/>
        </w:rPr>
        <w:t xml:space="preserve"> </w:t>
      </w:r>
    </w:p>
    <w:p w14:paraId="4D0B3EAE" w14:textId="116CC918" w:rsidR="00DE4ACB" w:rsidRDefault="00DE4ACB" w:rsidP="00BE4073">
      <w:pPr>
        <w:autoSpaceDE w:val="0"/>
        <w:autoSpaceDN w:val="0"/>
        <w:adjustRightInd w:val="0"/>
        <w:spacing w:after="0" w:line="240" w:lineRule="auto"/>
        <w:ind w:left="720"/>
        <w:rPr>
          <w:rFonts w:cs="Arial"/>
          <w:spacing w:val="-2"/>
        </w:rPr>
      </w:pPr>
    </w:p>
    <w:p w14:paraId="43EBEFF3" w14:textId="1BE914DD" w:rsidR="00DE4ACB" w:rsidRPr="00DE4ACB" w:rsidRDefault="00DE4ACB" w:rsidP="00DE4ACB">
      <w:pPr>
        <w:autoSpaceDE w:val="0"/>
        <w:autoSpaceDN w:val="0"/>
        <w:adjustRightInd w:val="0"/>
        <w:spacing w:after="0" w:line="240" w:lineRule="auto"/>
        <w:ind w:left="720"/>
        <w:rPr>
          <w:rFonts w:cs="Arial"/>
          <w:spacing w:val="-2"/>
        </w:rPr>
      </w:pPr>
      <w:r>
        <w:rPr>
          <w:rFonts w:cs="Arial"/>
          <w:spacing w:val="-2"/>
        </w:rPr>
        <w:t xml:space="preserve">In reference to </w:t>
      </w:r>
      <w:r w:rsidR="00CB426D">
        <w:rPr>
          <w:rFonts w:cs="Arial"/>
          <w:spacing w:val="-2"/>
        </w:rPr>
        <w:t>FFRs; When</w:t>
      </w:r>
      <w:r w:rsidRPr="00DE4ACB">
        <w:rPr>
          <w:rFonts w:cs="Arial"/>
          <w:spacing w:val="-2"/>
        </w:rPr>
        <w:t xml:space="preserve"> information from the manufacturer or a third-party is available showing that respirators can be successfully decontaminated without impacting respirator performance, then FFRs decontaminated following those recommendations can be worn for any patient care activities.</w:t>
      </w:r>
    </w:p>
    <w:p w14:paraId="4D6112C5" w14:textId="1518BA80" w:rsidR="00DE4ACB" w:rsidRDefault="00DE4ACB" w:rsidP="00DE4ACB">
      <w:pPr>
        <w:autoSpaceDE w:val="0"/>
        <w:autoSpaceDN w:val="0"/>
        <w:adjustRightInd w:val="0"/>
        <w:spacing w:after="0" w:line="240" w:lineRule="auto"/>
        <w:ind w:left="720"/>
        <w:rPr>
          <w:rFonts w:cs="Arial"/>
          <w:spacing w:val="-2"/>
        </w:rPr>
      </w:pPr>
      <w:r w:rsidRPr="00DE4ACB">
        <w:rPr>
          <w:rFonts w:cs="Arial"/>
          <w:spacing w:val="-2"/>
        </w:rPr>
        <w:t>In the absence of guidance or when information is available that a respirator cannot be decontaminated without negatively impacting the performance, respirators may still be decontaminated. However, given the uncertainties on the impact of decontamination on respirator performance, these FFRs should not be worn by HCPs when performing or present for an aerosol-generating procedure.</w:t>
      </w:r>
      <w:r>
        <w:rPr>
          <w:rFonts w:cs="Arial"/>
          <w:spacing w:val="-2"/>
        </w:rPr>
        <w:t xml:space="preserve">  For specific instructions on decontamination refer to the CDC guidelines:  </w:t>
      </w:r>
      <w:r w:rsidR="007175BA">
        <w:rPr>
          <w:rFonts w:cs="Arial"/>
          <w:spacing w:val="-2"/>
        </w:rPr>
        <w:t xml:space="preserve"> </w:t>
      </w:r>
      <w:r w:rsidR="007175BA" w:rsidRPr="007175BA">
        <w:rPr>
          <w:rFonts w:cs="Arial"/>
          <w:spacing w:val="-2"/>
        </w:rPr>
        <w:t>https://www.cdc.gov/coronavirus/2019-ncov/hcp/ppe-strategy/decontamination-reuse-respirators.html</w:t>
      </w:r>
    </w:p>
    <w:p w14:paraId="778BAEEE" w14:textId="41661984" w:rsidR="002C3C38" w:rsidRPr="002C3C38" w:rsidRDefault="002C3C38" w:rsidP="002C3C38">
      <w:pPr>
        <w:keepNext/>
        <w:keepLines/>
        <w:spacing w:before="400" w:after="40" w:line="240" w:lineRule="auto"/>
        <w:jc w:val="center"/>
        <w:outlineLvl w:val="0"/>
        <w:rPr>
          <w:rFonts w:eastAsia="SimSun" w:cs="Arial"/>
          <w:b/>
          <w:bCs/>
          <w:sz w:val="24"/>
          <w:szCs w:val="24"/>
        </w:rPr>
      </w:pPr>
      <w:r w:rsidRPr="002C3C38">
        <w:rPr>
          <w:rFonts w:eastAsia="SimSun" w:cs="Arial"/>
          <w:b/>
          <w:bCs/>
          <w:sz w:val="24"/>
          <w:szCs w:val="24"/>
        </w:rPr>
        <w:t xml:space="preserve">Respirator Assignments by </w:t>
      </w:r>
      <w:r w:rsidR="002C7A3D">
        <w:rPr>
          <w:rFonts w:eastAsia="SimSun" w:cs="Arial"/>
          <w:b/>
          <w:bCs/>
          <w:sz w:val="24"/>
          <w:szCs w:val="24"/>
        </w:rPr>
        <w:t>Job Title and/or Procedure</w:t>
      </w:r>
    </w:p>
    <w:p w14:paraId="44C2E5AF" w14:textId="23863249" w:rsidR="002C3C38" w:rsidRDefault="002C3C38" w:rsidP="002C3C38">
      <w:pPr>
        <w:spacing w:after="0" w:line="240" w:lineRule="auto"/>
        <w:jc w:val="center"/>
        <w:rPr>
          <w:rFonts w:cs="Arial"/>
          <w:b/>
          <w:i/>
          <w:sz w:val="24"/>
          <w:szCs w:val="24"/>
        </w:rPr>
      </w:pPr>
      <w:r w:rsidRPr="002C3C38">
        <w:rPr>
          <w:rFonts w:cs="Arial"/>
          <w:b/>
          <w:i/>
          <w:sz w:val="24"/>
          <w:szCs w:val="24"/>
        </w:rPr>
        <w:t>[Adapt as needed for tasks and exposures in your facility]</w:t>
      </w:r>
    </w:p>
    <w:p w14:paraId="6E43DD81" w14:textId="3C95868A" w:rsidR="002C7A3D" w:rsidRDefault="002C7A3D" w:rsidP="002C3C38">
      <w:pPr>
        <w:spacing w:after="0" w:line="240" w:lineRule="auto"/>
        <w:jc w:val="center"/>
        <w:rPr>
          <w:rFonts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2612"/>
        <w:gridCol w:w="3127"/>
      </w:tblGrid>
      <w:tr w:rsidR="002C7A3D" w14:paraId="4B03E35B" w14:textId="77777777" w:rsidTr="00C46FFA">
        <w:tc>
          <w:tcPr>
            <w:tcW w:w="9576" w:type="dxa"/>
            <w:gridSpan w:val="3"/>
          </w:tcPr>
          <w:p w14:paraId="31885586" w14:textId="77777777" w:rsidR="002C7A3D" w:rsidRDefault="002C7A3D" w:rsidP="00C46FFA">
            <w:pPr>
              <w:jc w:val="center"/>
            </w:pPr>
            <w:r>
              <w:t>Voluntary &amp; Required Respirator Use</w:t>
            </w:r>
          </w:p>
          <w:p w14:paraId="5645B37F" w14:textId="77777777" w:rsidR="002C7A3D" w:rsidRDefault="002C7A3D" w:rsidP="00C46FFA">
            <w:pPr>
              <w:jc w:val="center"/>
              <w:rPr>
                <w:color w:val="FF0000"/>
              </w:rPr>
            </w:pPr>
            <w:r>
              <w:rPr>
                <w:color w:val="FF0000"/>
              </w:rPr>
              <w:t>(Example only-employer must complete for the jobsite)</w:t>
            </w:r>
          </w:p>
        </w:tc>
      </w:tr>
      <w:tr w:rsidR="002C7A3D" w14:paraId="4CD1756B" w14:textId="77777777" w:rsidTr="00C46FFA">
        <w:tc>
          <w:tcPr>
            <w:tcW w:w="3708" w:type="dxa"/>
            <w:shd w:val="clear" w:color="auto" w:fill="E6E6E6"/>
          </w:tcPr>
          <w:p w14:paraId="0C68BFDF" w14:textId="6FFB657A" w:rsidR="002C7A3D" w:rsidRDefault="002C7A3D" w:rsidP="00C46FFA">
            <w:r>
              <w:t>Respirator</w:t>
            </w:r>
            <w:r w:rsidR="005315F0">
              <w:t xml:space="preserve"> or Face Mask</w:t>
            </w:r>
          </w:p>
        </w:tc>
        <w:tc>
          <w:tcPr>
            <w:tcW w:w="2676" w:type="dxa"/>
            <w:shd w:val="clear" w:color="auto" w:fill="E6E6E6"/>
          </w:tcPr>
          <w:p w14:paraId="29957640" w14:textId="77777777" w:rsidR="002C7A3D" w:rsidRDefault="002C7A3D" w:rsidP="00C46FFA">
            <w:r>
              <w:t>Voluntary or Required</w:t>
            </w:r>
          </w:p>
        </w:tc>
        <w:tc>
          <w:tcPr>
            <w:tcW w:w="3192" w:type="dxa"/>
            <w:shd w:val="clear" w:color="auto" w:fill="E6E6E6"/>
          </w:tcPr>
          <w:p w14:paraId="65E63D7B" w14:textId="48C4825B" w:rsidR="002C7A3D" w:rsidRDefault="002C7A3D" w:rsidP="00C46FFA">
            <w:r>
              <w:t>Employee Job Title/Procedure</w:t>
            </w:r>
          </w:p>
        </w:tc>
      </w:tr>
      <w:tr w:rsidR="002C7A3D" w14:paraId="786AA648" w14:textId="77777777" w:rsidTr="00C46FFA">
        <w:tc>
          <w:tcPr>
            <w:tcW w:w="3708" w:type="dxa"/>
          </w:tcPr>
          <w:p w14:paraId="1A926CA1" w14:textId="30F4F810" w:rsidR="002C7A3D" w:rsidRDefault="005315F0" w:rsidP="00C46FFA">
            <w:r>
              <w:t xml:space="preserve">N95 </w:t>
            </w:r>
            <w:r w:rsidR="002C7A3D">
              <w:t>Filtering Facepiece (dust masks)</w:t>
            </w:r>
          </w:p>
        </w:tc>
        <w:tc>
          <w:tcPr>
            <w:tcW w:w="2676" w:type="dxa"/>
          </w:tcPr>
          <w:p w14:paraId="7E5E1F65" w14:textId="77777777" w:rsidR="002C7A3D" w:rsidRDefault="002C7A3D" w:rsidP="00C46FFA">
            <w:r>
              <w:t>Voluntary use</w:t>
            </w:r>
          </w:p>
        </w:tc>
        <w:tc>
          <w:tcPr>
            <w:tcW w:w="3192" w:type="dxa"/>
          </w:tcPr>
          <w:p w14:paraId="7BE76DC2" w14:textId="77777777" w:rsidR="002C7A3D" w:rsidRDefault="002C7A3D" w:rsidP="00C46FFA"/>
        </w:tc>
      </w:tr>
      <w:tr w:rsidR="002C7A3D" w14:paraId="0B93A148" w14:textId="77777777" w:rsidTr="00C46FFA">
        <w:tc>
          <w:tcPr>
            <w:tcW w:w="3708" w:type="dxa"/>
          </w:tcPr>
          <w:p w14:paraId="2E7A0D45" w14:textId="5C737311" w:rsidR="002C7A3D" w:rsidRDefault="002C7A3D" w:rsidP="00C46FFA">
            <w:r>
              <w:t>Half-mask</w:t>
            </w:r>
            <w:r w:rsidR="005315F0">
              <w:t xml:space="preserve"> </w:t>
            </w:r>
            <w:r w:rsidR="0033055B">
              <w:t>elastomeric</w:t>
            </w:r>
            <w:r>
              <w:t xml:space="preserve"> air purifying respirator </w:t>
            </w:r>
          </w:p>
        </w:tc>
        <w:tc>
          <w:tcPr>
            <w:tcW w:w="2676" w:type="dxa"/>
          </w:tcPr>
          <w:p w14:paraId="1B5BE650" w14:textId="77777777" w:rsidR="002C7A3D" w:rsidRDefault="002C7A3D" w:rsidP="00C46FFA">
            <w:r>
              <w:t>Voluntary use</w:t>
            </w:r>
          </w:p>
        </w:tc>
        <w:tc>
          <w:tcPr>
            <w:tcW w:w="3192" w:type="dxa"/>
          </w:tcPr>
          <w:p w14:paraId="2F9F4129" w14:textId="77777777" w:rsidR="002C7A3D" w:rsidRDefault="002C7A3D" w:rsidP="00C46FFA"/>
        </w:tc>
      </w:tr>
      <w:tr w:rsidR="002C7A3D" w14:paraId="577D587D" w14:textId="77777777" w:rsidTr="00C46FFA">
        <w:tc>
          <w:tcPr>
            <w:tcW w:w="3708" w:type="dxa"/>
          </w:tcPr>
          <w:p w14:paraId="399F0366" w14:textId="59DB00FF" w:rsidR="002C7A3D" w:rsidRDefault="005315F0" w:rsidP="00C46FFA">
            <w:r>
              <w:t xml:space="preserve">N95  </w:t>
            </w:r>
            <w:r w:rsidR="002C7A3D">
              <w:t>Filtering Facepiece (dust masks)</w:t>
            </w:r>
          </w:p>
        </w:tc>
        <w:tc>
          <w:tcPr>
            <w:tcW w:w="2676" w:type="dxa"/>
          </w:tcPr>
          <w:p w14:paraId="24523B65" w14:textId="77777777" w:rsidR="002C7A3D" w:rsidRDefault="002C7A3D" w:rsidP="00C46FFA">
            <w:r>
              <w:t>Required</w:t>
            </w:r>
          </w:p>
        </w:tc>
        <w:tc>
          <w:tcPr>
            <w:tcW w:w="3192" w:type="dxa"/>
          </w:tcPr>
          <w:p w14:paraId="01BD5548" w14:textId="77777777" w:rsidR="002C7A3D" w:rsidRDefault="002C7A3D" w:rsidP="00C46FFA"/>
        </w:tc>
      </w:tr>
      <w:tr w:rsidR="002C7A3D" w14:paraId="72F37EDF" w14:textId="77777777" w:rsidTr="00C46FFA">
        <w:tc>
          <w:tcPr>
            <w:tcW w:w="3708" w:type="dxa"/>
          </w:tcPr>
          <w:p w14:paraId="7EB88921" w14:textId="39628647" w:rsidR="002C7A3D" w:rsidRDefault="005315F0" w:rsidP="00C46FFA">
            <w:r>
              <w:t xml:space="preserve">Face Mask </w:t>
            </w:r>
          </w:p>
        </w:tc>
        <w:tc>
          <w:tcPr>
            <w:tcW w:w="2676" w:type="dxa"/>
          </w:tcPr>
          <w:p w14:paraId="0871A00B" w14:textId="555FDC01" w:rsidR="002C7A3D" w:rsidRDefault="005315F0" w:rsidP="00C46FFA">
            <w:r>
              <w:t>Required</w:t>
            </w:r>
          </w:p>
        </w:tc>
        <w:tc>
          <w:tcPr>
            <w:tcW w:w="3192" w:type="dxa"/>
          </w:tcPr>
          <w:p w14:paraId="0A156C96" w14:textId="7FCA5BB3" w:rsidR="002C7A3D" w:rsidRDefault="002C7A3D" w:rsidP="00C46FFA"/>
        </w:tc>
      </w:tr>
      <w:tr w:rsidR="002C7A3D" w14:paraId="0B41D303" w14:textId="77777777" w:rsidTr="00C46FFA">
        <w:tc>
          <w:tcPr>
            <w:tcW w:w="3708" w:type="dxa"/>
          </w:tcPr>
          <w:p w14:paraId="02571CB0" w14:textId="5A39C923" w:rsidR="002C7A3D" w:rsidRDefault="002C7A3D" w:rsidP="00C46FFA"/>
        </w:tc>
        <w:tc>
          <w:tcPr>
            <w:tcW w:w="2676" w:type="dxa"/>
          </w:tcPr>
          <w:p w14:paraId="62F44029" w14:textId="1C1373B4" w:rsidR="002C7A3D" w:rsidRDefault="002C7A3D" w:rsidP="00C46FFA"/>
        </w:tc>
        <w:tc>
          <w:tcPr>
            <w:tcW w:w="3192" w:type="dxa"/>
          </w:tcPr>
          <w:p w14:paraId="4F4E55E3" w14:textId="72AD5CB4" w:rsidR="002C7A3D" w:rsidRDefault="002C7A3D" w:rsidP="00C46FFA"/>
        </w:tc>
      </w:tr>
      <w:tr w:rsidR="002C7A3D" w14:paraId="65A26332" w14:textId="77777777" w:rsidTr="00C46FFA">
        <w:tc>
          <w:tcPr>
            <w:tcW w:w="3708" w:type="dxa"/>
          </w:tcPr>
          <w:p w14:paraId="47CA149C" w14:textId="1223481D" w:rsidR="002C7A3D" w:rsidRDefault="002C7A3D" w:rsidP="00C46FFA"/>
        </w:tc>
        <w:tc>
          <w:tcPr>
            <w:tcW w:w="2676" w:type="dxa"/>
          </w:tcPr>
          <w:p w14:paraId="2E857F90" w14:textId="314A8028" w:rsidR="002C7A3D" w:rsidRDefault="002C7A3D" w:rsidP="00C46FFA"/>
        </w:tc>
        <w:tc>
          <w:tcPr>
            <w:tcW w:w="3192" w:type="dxa"/>
          </w:tcPr>
          <w:p w14:paraId="527B7773" w14:textId="7D9C5D1F" w:rsidR="002C7A3D" w:rsidRDefault="002C7A3D" w:rsidP="00C46FFA"/>
        </w:tc>
      </w:tr>
    </w:tbl>
    <w:p w14:paraId="4F572C88" w14:textId="77777777" w:rsidR="002C7A3D" w:rsidRPr="002C3C38" w:rsidRDefault="002C7A3D" w:rsidP="002C3C38">
      <w:pPr>
        <w:spacing w:after="0" w:line="240" w:lineRule="auto"/>
        <w:jc w:val="center"/>
        <w:rPr>
          <w:rFonts w:cs="Arial"/>
          <w:b/>
          <w:i/>
          <w:sz w:val="24"/>
          <w:szCs w:val="24"/>
        </w:rPr>
      </w:pPr>
    </w:p>
    <w:p w14:paraId="28F4C803" w14:textId="77777777" w:rsidR="00BE4073" w:rsidRPr="009F2DF3" w:rsidRDefault="00BE4073" w:rsidP="00BE4073">
      <w:pPr>
        <w:autoSpaceDE w:val="0"/>
        <w:autoSpaceDN w:val="0"/>
        <w:adjustRightInd w:val="0"/>
        <w:spacing w:after="0" w:line="240" w:lineRule="auto"/>
        <w:ind w:left="720"/>
        <w:rPr>
          <w:rFonts w:cs="Arial"/>
        </w:rPr>
      </w:pPr>
      <w:r w:rsidRPr="009F2DF3">
        <w:rPr>
          <w:rFonts w:cs="Arial"/>
        </w:rPr>
        <w:lastRenderedPageBreak/>
        <w:t xml:space="preserve">Reusable respirators issued for the exclusive use of an employee will be cleaned and disinfected </w:t>
      </w:r>
      <w:r w:rsidR="00510E1F" w:rsidRPr="009F2DF3">
        <w:rPr>
          <w:rFonts w:cs="Arial"/>
          <w:b/>
        </w:rPr>
        <w:t>{</w:t>
      </w:r>
      <w:r w:rsidRPr="009F2DF3">
        <w:rPr>
          <w:rFonts w:cs="Arial"/>
          <w:b/>
        </w:rPr>
        <w:t>by the user</w:t>
      </w:r>
      <w:r w:rsidR="00510E1F" w:rsidRPr="009F2DF3">
        <w:rPr>
          <w:rFonts w:cs="Arial"/>
          <w:b/>
        </w:rPr>
        <w:t>}</w:t>
      </w:r>
      <w:r w:rsidRPr="009F2DF3">
        <w:rPr>
          <w:rFonts w:cs="Arial"/>
        </w:rPr>
        <w:t xml:space="preserve"> </w:t>
      </w:r>
      <w:r w:rsidRPr="009F2DF3">
        <w:rPr>
          <w:rFonts w:cs="Arial"/>
          <w:b/>
          <w:i/>
        </w:rPr>
        <w:t>[change this if your facility has a procedure for centralized respirator cleaning]</w:t>
      </w:r>
      <w:r w:rsidRPr="009F2DF3">
        <w:rPr>
          <w:rFonts w:cs="Arial"/>
          <w:b/>
        </w:rPr>
        <w:t xml:space="preserve"> </w:t>
      </w:r>
      <w:r w:rsidRPr="009F2DF3">
        <w:rPr>
          <w:rFonts w:cs="Arial"/>
        </w:rPr>
        <w:t xml:space="preserve">as often as necessary to maintain a sanitary condition. </w:t>
      </w:r>
    </w:p>
    <w:p w14:paraId="51A9E8F1" w14:textId="77777777" w:rsidR="00BE4073" w:rsidRPr="009F2DF3" w:rsidRDefault="00BE4073" w:rsidP="00BE4073">
      <w:pPr>
        <w:autoSpaceDE w:val="0"/>
        <w:autoSpaceDN w:val="0"/>
        <w:adjustRightInd w:val="0"/>
        <w:spacing w:after="0" w:line="240" w:lineRule="auto"/>
        <w:ind w:left="720"/>
        <w:rPr>
          <w:rFonts w:cs="Arial"/>
        </w:rPr>
      </w:pPr>
    </w:p>
    <w:p w14:paraId="7E5A34D2" w14:textId="77777777" w:rsidR="00BE4073" w:rsidRPr="009F2DF3" w:rsidRDefault="00BE4073" w:rsidP="00BE4073">
      <w:pPr>
        <w:autoSpaceDE w:val="0"/>
        <w:autoSpaceDN w:val="0"/>
        <w:adjustRightInd w:val="0"/>
        <w:spacing w:after="0" w:line="240" w:lineRule="auto"/>
        <w:ind w:left="720"/>
        <w:rPr>
          <w:rFonts w:cs="Arial"/>
        </w:rPr>
      </w:pPr>
      <w:r w:rsidRPr="009F2DF3">
        <w:rPr>
          <w:rFonts w:cs="Arial"/>
        </w:rPr>
        <w:t>Reusable respirators used in fit testing and training will be cleaned and disinfected after each use</w:t>
      </w:r>
      <w:r w:rsidR="003620E5" w:rsidRPr="009F2DF3">
        <w:rPr>
          <w:rFonts w:cs="Arial"/>
        </w:rPr>
        <w:t>.</w:t>
      </w:r>
    </w:p>
    <w:p w14:paraId="65A9633C" w14:textId="77777777" w:rsidR="00BE4073" w:rsidRPr="009F2DF3" w:rsidRDefault="00BE4073" w:rsidP="00BB61D3">
      <w:pPr>
        <w:pStyle w:val="Heading1"/>
      </w:pPr>
      <w:bookmarkStart w:id="21" w:name="_Toc416697074"/>
      <w:r w:rsidRPr="009F2DF3">
        <w:t xml:space="preserve">9.0 </w:t>
      </w:r>
      <w:r w:rsidRPr="009F2DF3">
        <w:tab/>
        <w:t>Program Evaluation</w:t>
      </w:r>
      <w:bookmarkEnd w:id="21"/>
    </w:p>
    <w:p w14:paraId="2E50D3E2" w14:textId="77777777" w:rsidR="00BE4073" w:rsidRPr="008A4E4C" w:rsidRDefault="00BE4073" w:rsidP="00BE4073">
      <w:pPr>
        <w:spacing w:after="0" w:line="240" w:lineRule="auto"/>
        <w:rPr>
          <w:rFonts w:cs="Arial"/>
        </w:rPr>
      </w:pPr>
    </w:p>
    <w:p w14:paraId="6DDD4BD5" w14:textId="77777777" w:rsidR="00BE4073" w:rsidRPr="009F2DF3" w:rsidRDefault="00BE4073" w:rsidP="00BB61D3">
      <w:pPr>
        <w:autoSpaceDE w:val="0"/>
        <w:autoSpaceDN w:val="0"/>
        <w:adjustRightInd w:val="0"/>
        <w:spacing w:after="0" w:line="240" w:lineRule="auto"/>
        <w:ind w:left="720"/>
        <w:rPr>
          <w:rFonts w:cs="Arial"/>
          <w:i/>
        </w:rPr>
      </w:pPr>
      <w:r w:rsidRPr="008E5311">
        <w:rPr>
          <w:rFonts w:cs="Arial"/>
        </w:rPr>
        <w:t xml:space="preserve">The RPA will conduct a periodic evaluation of the RPP to ensure that all aspects of the program meet the requirements of the OSHA </w:t>
      </w:r>
      <w:r w:rsidR="008E5311" w:rsidRPr="008E5311">
        <w:rPr>
          <w:rFonts w:cs="Arial"/>
        </w:rPr>
        <w:t xml:space="preserve">Respiratory Protection </w:t>
      </w:r>
      <w:r w:rsidRPr="008E5311">
        <w:rPr>
          <w:rFonts w:cs="Arial"/>
        </w:rPr>
        <w:t xml:space="preserve">standard and that the RPP is being implemented effectively to protect employees from respiratory hazards. This evaluation will be done </w:t>
      </w:r>
      <w:r w:rsidR="00510E1F" w:rsidRPr="003C6B5F">
        <w:rPr>
          <w:rFonts w:cs="Arial"/>
          <w:b/>
        </w:rPr>
        <w:t>{</w:t>
      </w:r>
      <w:r w:rsidRPr="003C6B5F">
        <w:rPr>
          <w:rFonts w:cs="Arial"/>
          <w:b/>
        </w:rPr>
        <w:t>_________________________</w:t>
      </w:r>
      <w:r w:rsidR="00510E1F" w:rsidRPr="003C6B5F">
        <w:rPr>
          <w:rFonts w:cs="Arial"/>
          <w:b/>
        </w:rPr>
        <w:t>}</w:t>
      </w:r>
      <w:r w:rsidRPr="003C6B5F">
        <w:rPr>
          <w:rFonts w:cs="Arial"/>
          <w:b/>
        </w:rPr>
        <w:t xml:space="preserve"> </w:t>
      </w:r>
      <w:r w:rsidRPr="003C6B5F">
        <w:rPr>
          <w:rFonts w:cs="Arial"/>
          <w:b/>
          <w:i/>
        </w:rPr>
        <w:t xml:space="preserve">[How often? Some recommend at least annually, but the requirement is </w:t>
      </w:r>
      <w:r w:rsidRPr="009F2DF3">
        <w:rPr>
          <w:rFonts w:cs="Arial"/>
          <w:b/>
          <w:i/>
        </w:rPr>
        <w:t>“as necessary.” State your procedure here.]</w:t>
      </w:r>
      <w:r w:rsidRPr="009F2DF3">
        <w:rPr>
          <w:rFonts w:cs="Arial"/>
          <w:i/>
        </w:rPr>
        <w:t xml:space="preserve"> </w:t>
      </w:r>
    </w:p>
    <w:p w14:paraId="5DB31633" w14:textId="77777777" w:rsidR="00BE4073" w:rsidRPr="009F2DF3" w:rsidRDefault="00BE4073" w:rsidP="00BB61D3">
      <w:pPr>
        <w:autoSpaceDE w:val="0"/>
        <w:autoSpaceDN w:val="0"/>
        <w:adjustRightInd w:val="0"/>
        <w:spacing w:after="0" w:line="240" w:lineRule="auto"/>
        <w:ind w:left="720"/>
        <w:rPr>
          <w:rFonts w:cs="Arial"/>
          <w:b/>
        </w:rPr>
      </w:pPr>
    </w:p>
    <w:p w14:paraId="3A678B0E" w14:textId="5B52F3E0" w:rsidR="00BE4073" w:rsidRPr="009F2DF3" w:rsidRDefault="00BE4073" w:rsidP="00BB61D3">
      <w:pPr>
        <w:autoSpaceDE w:val="0"/>
        <w:autoSpaceDN w:val="0"/>
        <w:adjustRightInd w:val="0"/>
        <w:spacing w:after="0" w:line="240" w:lineRule="auto"/>
        <w:ind w:left="720"/>
        <w:rPr>
          <w:rFonts w:cs="Arial"/>
          <w:b/>
          <w:i/>
        </w:rPr>
      </w:pPr>
      <w:r w:rsidRPr="009F2DF3">
        <w:rPr>
          <w:rFonts w:cs="Arial"/>
        </w:rPr>
        <w:t xml:space="preserve">Program evaluation will </w:t>
      </w:r>
      <w:r w:rsidR="0040061A" w:rsidRPr="009F2DF3">
        <w:rPr>
          <w:rFonts w:cs="Arial"/>
        </w:rPr>
        <w:t>include but</w:t>
      </w:r>
      <w:r w:rsidR="003503E6" w:rsidRPr="009F2DF3">
        <w:rPr>
          <w:rFonts w:cs="Arial"/>
        </w:rPr>
        <w:t xml:space="preserve"> is not limited to</w:t>
      </w:r>
      <w:r w:rsidRPr="009F2DF3">
        <w:rPr>
          <w:rFonts w:cs="Arial"/>
        </w:rPr>
        <w:t>:</w:t>
      </w:r>
      <w:r w:rsidRPr="009F2DF3">
        <w:rPr>
          <w:rFonts w:cs="Arial"/>
          <w:b/>
        </w:rPr>
        <w:t xml:space="preserve"> </w:t>
      </w:r>
      <w:r w:rsidRPr="009F2DF3">
        <w:rPr>
          <w:rFonts w:cs="Arial"/>
          <w:b/>
          <w:i/>
        </w:rPr>
        <w:t>[Program evaluation is required by the standard, but there are no rules regarding how you will evaluate, so you may choose alternatives to what is described below.]</w:t>
      </w:r>
    </w:p>
    <w:p w14:paraId="314E5A79" w14:textId="77777777" w:rsidR="00BE4073" w:rsidRPr="009F2DF3" w:rsidRDefault="00BE4073" w:rsidP="00BB61D3">
      <w:pPr>
        <w:autoSpaceDE w:val="0"/>
        <w:autoSpaceDN w:val="0"/>
        <w:adjustRightInd w:val="0"/>
        <w:spacing w:after="0" w:line="240" w:lineRule="auto"/>
        <w:ind w:left="720"/>
        <w:rPr>
          <w:rFonts w:cs="Arial"/>
        </w:rPr>
      </w:pPr>
    </w:p>
    <w:p w14:paraId="25F1AB40" w14:textId="77777777"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rPr>
      </w:pPr>
      <w:r w:rsidRPr="009F2DF3">
        <w:rPr>
          <w:rFonts w:cs="Arial"/>
        </w:rPr>
        <w:t>A review of the written program.</w:t>
      </w:r>
    </w:p>
    <w:p w14:paraId="4343812E" w14:textId="77777777"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rPr>
      </w:pPr>
      <w:r w:rsidRPr="009F2DF3">
        <w:rPr>
          <w:rFonts w:cs="Arial"/>
        </w:rPr>
        <w:t>Completion of a program evaluation checklist based on observations of workplace practices.</w:t>
      </w:r>
    </w:p>
    <w:p w14:paraId="0FBF8DC4" w14:textId="77777777" w:rsidR="00BE4073" w:rsidRPr="009F2DF3" w:rsidRDefault="00BE4073" w:rsidP="00BB61D3">
      <w:pPr>
        <w:numPr>
          <w:ilvl w:val="0"/>
          <w:numId w:val="19"/>
        </w:numPr>
        <w:tabs>
          <w:tab w:val="num" w:pos="-1440"/>
        </w:tabs>
        <w:autoSpaceDE w:val="0"/>
        <w:autoSpaceDN w:val="0"/>
        <w:adjustRightInd w:val="0"/>
        <w:spacing w:after="0" w:line="240" w:lineRule="auto"/>
        <w:ind w:left="1440"/>
        <w:rPr>
          <w:rFonts w:cs="Arial"/>
          <w:i/>
        </w:rPr>
      </w:pPr>
      <w:r w:rsidRPr="009F2DF3">
        <w:rPr>
          <w:rFonts w:cs="Arial"/>
        </w:rPr>
        <w:t>A review of feedback obtained from employees (to include</w:t>
      </w:r>
      <w:r w:rsidR="003503E6" w:rsidRPr="009F2DF3">
        <w:rPr>
          <w:rFonts w:cs="Arial"/>
        </w:rPr>
        <w:t xml:space="preserve"> respirator</w:t>
      </w:r>
      <w:r w:rsidRPr="009F2DF3">
        <w:rPr>
          <w:rFonts w:cs="Arial"/>
        </w:rPr>
        <w:t xml:space="preserve"> fit</w:t>
      </w:r>
      <w:r w:rsidR="003503E6" w:rsidRPr="009F2DF3">
        <w:rPr>
          <w:rFonts w:cs="Arial"/>
        </w:rPr>
        <w:t>, selection</w:t>
      </w:r>
      <w:r w:rsidRPr="009F2DF3">
        <w:rPr>
          <w:rFonts w:cs="Arial"/>
        </w:rPr>
        <w:t xml:space="preserve">, use, and maintenance issues) that will be collected during the annual training session. </w:t>
      </w:r>
      <w:r w:rsidRPr="009F2DF3">
        <w:rPr>
          <w:rFonts w:cs="Arial"/>
          <w:b/>
          <w:i/>
        </w:rPr>
        <w:t>[Add other program evaluation methods if used at your facility.]</w:t>
      </w:r>
    </w:p>
    <w:p w14:paraId="42AE59B1" w14:textId="77777777" w:rsidR="00BE4073" w:rsidRPr="009F2DF3" w:rsidRDefault="00BE4073" w:rsidP="00BB61D3">
      <w:pPr>
        <w:autoSpaceDE w:val="0"/>
        <w:autoSpaceDN w:val="0"/>
        <w:adjustRightInd w:val="0"/>
        <w:spacing w:after="0" w:line="240" w:lineRule="auto"/>
        <w:ind w:left="720"/>
        <w:rPr>
          <w:rFonts w:cs="Arial"/>
        </w:rPr>
      </w:pPr>
    </w:p>
    <w:p w14:paraId="35B3ABB3"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The RPP will be revised as necessary and records of revisions will be kept on file with the written program. Any procedural changes that are implemented as a result of program evaluation will be communicated to the employees and reinforced by their supervisors.</w:t>
      </w:r>
    </w:p>
    <w:p w14:paraId="48CEC80B" w14:textId="77777777" w:rsidR="00BE4073" w:rsidRPr="00BB61D3" w:rsidRDefault="00BE4073" w:rsidP="00BB61D3">
      <w:pPr>
        <w:pStyle w:val="Heading1"/>
      </w:pPr>
      <w:bookmarkStart w:id="22" w:name="_Toc416697075"/>
      <w:r w:rsidRPr="00BB61D3">
        <w:t xml:space="preserve">10.0 </w:t>
      </w:r>
      <w:r w:rsidRPr="00BB61D3">
        <w:tab/>
      </w:r>
      <w:hyperlink w:anchor="Dry" w:history="1">
        <w:r w:rsidRPr="00BB61D3">
          <w:t>Recordkeeping</w:t>
        </w:r>
        <w:bookmarkEnd w:id="22"/>
      </w:hyperlink>
    </w:p>
    <w:p w14:paraId="3FDD3BEB" w14:textId="77777777" w:rsidR="00BE4073" w:rsidRPr="008A4E4C" w:rsidRDefault="00BE4073" w:rsidP="00BE4073">
      <w:pPr>
        <w:spacing w:after="0" w:line="240" w:lineRule="auto"/>
        <w:rPr>
          <w:rFonts w:cs="Arial"/>
        </w:rPr>
      </w:pPr>
    </w:p>
    <w:p w14:paraId="25506BC2" w14:textId="77777777" w:rsidR="00BE4073" w:rsidRPr="008A4E4C" w:rsidRDefault="00BE4073" w:rsidP="00BB61D3">
      <w:pPr>
        <w:autoSpaceDE w:val="0"/>
        <w:autoSpaceDN w:val="0"/>
        <w:adjustRightInd w:val="0"/>
        <w:spacing w:after="0" w:line="240" w:lineRule="auto"/>
        <w:ind w:left="720"/>
        <w:rPr>
          <w:rFonts w:cs="Arial"/>
        </w:rPr>
      </w:pPr>
      <w:r w:rsidRPr="008A4E4C">
        <w:rPr>
          <w:rFonts w:cs="Arial"/>
        </w:rPr>
        <w:t>The RPA will ensure that the following records are maintained:</w:t>
      </w:r>
    </w:p>
    <w:p w14:paraId="1942AC99" w14:textId="77777777" w:rsidR="00BE4073" w:rsidRPr="008A4E4C" w:rsidRDefault="00BE4073" w:rsidP="00BB61D3">
      <w:pPr>
        <w:autoSpaceDE w:val="0"/>
        <w:autoSpaceDN w:val="0"/>
        <w:adjustRightInd w:val="0"/>
        <w:spacing w:after="0" w:line="240" w:lineRule="auto"/>
        <w:ind w:left="720"/>
        <w:rPr>
          <w:rFonts w:cs="Arial"/>
        </w:rPr>
      </w:pPr>
    </w:p>
    <w:p w14:paraId="2DE4291F" w14:textId="77777777" w:rsidR="00BE4073" w:rsidRPr="009F2DF3" w:rsidRDefault="00BE4073" w:rsidP="00BB61D3">
      <w:pPr>
        <w:numPr>
          <w:ilvl w:val="0"/>
          <w:numId w:val="20"/>
        </w:numPr>
        <w:tabs>
          <w:tab w:val="num" w:pos="-1440"/>
        </w:tabs>
        <w:autoSpaceDE w:val="0"/>
        <w:autoSpaceDN w:val="0"/>
        <w:adjustRightInd w:val="0"/>
        <w:spacing w:after="0" w:line="240" w:lineRule="auto"/>
        <w:ind w:left="1440"/>
        <w:rPr>
          <w:rFonts w:cs="Arial"/>
        </w:rPr>
      </w:pPr>
      <w:r w:rsidRPr="008A4E4C">
        <w:rPr>
          <w:rFonts w:cs="Arial"/>
        </w:rPr>
        <w:t>Personnel medical records such as medical clearance to wear a respirator shall be retained by</w:t>
      </w:r>
      <w:r w:rsidRPr="008A4E4C">
        <w:rPr>
          <w:rFonts w:cs="Arial"/>
          <w:b/>
          <w:color w:val="000000" w:themeColor="text1"/>
        </w:rPr>
        <w:t xml:space="preserve"> </w:t>
      </w:r>
      <w:r w:rsidR="00510E1F" w:rsidRPr="008A4E4C">
        <w:rPr>
          <w:rFonts w:cs="Arial"/>
          <w:b/>
          <w:color w:val="000000" w:themeColor="text1"/>
        </w:rPr>
        <w:t>{</w:t>
      </w:r>
      <w:r w:rsidRPr="008A4E4C">
        <w:rPr>
          <w:rFonts w:cs="Arial"/>
          <w:b/>
          <w:color w:val="000000" w:themeColor="text1"/>
        </w:rPr>
        <w:t>XXXXXXXXX</w:t>
      </w:r>
      <w:r w:rsidR="00510E1F" w:rsidRPr="008A4E4C">
        <w:rPr>
          <w:rFonts w:cs="Arial"/>
          <w:b/>
          <w:color w:val="000000" w:themeColor="text1"/>
        </w:rPr>
        <w:t>}</w:t>
      </w:r>
      <w:r w:rsidRPr="008A4E4C">
        <w:rPr>
          <w:rFonts w:cs="Arial"/>
          <w:b/>
          <w:color w:val="000000" w:themeColor="text1"/>
        </w:rPr>
        <w:t xml:space="preserve"> </w:t>
      </w:r>
      <w:r w:rsidRPr="008A4E4C">
        <w:rPr>
          <w:rFonts w:cs="Arial"/>
          <w:b/>
          <w:i/>
          <w:color w:val="000000" w:themeColor="text1"/>
        </w:rPr>
        <w:t>[specify who and where stored]</w:t>
      </w:r>
      <w:r w:rsidRPr="008A4E4C">
        <w:rPr>
          <w:rFonts w:cs="Arial"/>
          <w:b/>
          <w:color w:val="FF0000"/>
        </w:rPr>
        <w:t xml:space="preserve"> </w:t>
      </w:r>
      <w:r w:rsidRPr="008A4E4C">
        <w:rPr>
          <w:rFonts w:cs="Arial"/>
        </w:rPr>
        <w:t xml:space="preserve">as part of a confidential medical record. Medical clearance records must be made available in accord with the OSHA Access to Employee Exposure </w:t>
      </w:r>
      <w:r w:rsidRPr="009F2DF3">
        <w:rPr>
          <w:rFonts w:cs="Arial"/>
        </w:rPr>
        <w:t>and Medical Records standard (</w:t>
      </w:r>
      <w:hyperlink r:id="rId28" w:history="1">
        <w:r w:rsidRPr="009F2DF3">
          <w:rPr>
            <w:rFonts w:cs="Arial"/>
            <w:u w:val="single"/>
          </w:rPr>
          <w:t>29 CFR 1910.1020</w:t>
        </w:r>
      </w:hyperlink>
      <w:r w:rsidRPr="009F2DF3">
        <w:rPr>
          <w:rFonts w:cs="Arial"/>
        </w:rPr>
        <w:t>), and maintained for a minimum of thirty (30) years after an employee’s separation or termination.</w:t>
      </w:r>
    </w:p>
    <w:p w14:paraId="250A654D" w14:textId="77777777" w:rsidR="003937CB" w:rsidRPr="009F2DF3" w:rsidRDefault="00BE4073" w:rsidP="00BB61D3">
      <w:pPr>
        <w:numPr>
          <w:ilvl w:val="0"/>
          <w:numId w:val="20"/>
        </w:numPr>
        <w:tabs>
          <w:tab w:val="num" w:pos="-1440"/>
        </w:tabs>
        <w:autoSpaceDE w:val="0"/>
        <w:autoSpaceDN w:val="0"/>
        <w:adjustRightInd w:val="0"/>
        <w:spacing w:after="0" w:line="240" w:lineRule="auto"/>
        <w:ind w:left="1440"/>
        <w:rPr>
          <w:rFonts w:cs="Arial"/>
        </w:rPr>
      </w:pPr>
      <w:r w:rsidRPr="009F2DF3">
        <w:rPr>
          <w:rFonts w:cs="Arial"/>
        </w:rPr>
        <w:t xml:space="preserve">Documentation of training and fit testing will be kept by </w:t>
      </w:r>
      <w:r w:rsidR="00510E1F" w:rsidRPr="009F2DF3">
        <w:rPr>
          <w:rFonts w:cs="Arial"/>
          <w:b/>
        </w:rPr>
        <w:t>{</w:t>
      </w:r>
      <w:r w:rsidRPr="009F2DF3">
        <w:rPr>
          <w:rFonts w:cs="Arial"/>
          <w:b/>
        </w:rPr>
        <w:t>XXXXXXXXX</w:t>
      </w:r>
      <w:r w:rsidR="00510E1F" w:rsidRPr="009F2DF3">
        <w:rPr>
          <w:rFonts w:cs="Arial"/>
          <w:b/>
        </w:rPr>
        <w:t>}</w:t>
      </w:r>
      <w:r w:rsidRPr="009F2DF3">
        <w:rPr>
          <w:rFonts w:cs="Arial"/>
          <w:b/>
        </w:rPr>
        <w:t xml:space="preserve"> </w:t>
      </w:r>
      <w:r w:rsidRPr="009F2DF3">
        <w:rPr>
          <w:rFonts w:cs="Arial"/>
          <w:b/>
          <w:i/>
        </w:rPr>
        <w:t>[specify who and where stored]</w:t>
      </w:r>
      <w:r w:rsidRPr="009F2DF3">
        <w:rPr>
          <w:rFonts w:cs="Arial"/>
        </w:rPr>
        <w:t xml:space="preserve"> until the next training or fit test.</w:t>
      </w:r>
      <w:r w:rsidRPr="009F2DF3">
        <w:rPr>
          <w:rFonts w:cs="Arial"/>
        </w:rPr>
        <w:br/>
        <w:t xml:space="preserve">A copy of this RPP and records of program evaluations and revisions shall be kept by </w:t>
      </w:r>
      <w:r w:rsidR="00510E1F" w:rsidRPr="009F2DF3">
        <w:rPr>
          <w:rFonts w:cs="Arial"/>
          <w:b/>
        </w:rPr>
        <w:t>{</w:t>
      </w:r>
      <w:r w:rsidRPr="009F2DF3">
        <w:rPr>
          <w:rFonts w:cs="Arial"/>
          <w:b/>
        </w:rPr>
        <w:t>XXXXXXXXX</w:t>
      </w:r>
      <w:r w:rsidR="00510E1F" w:rsidRPr="009F2DF3">
        <w:rPr>
          <w:rFonts w:cs="Arial"/>
          <w:b/>
        </w:rPr>
        <w:t>}</w:t>
      </w:r>
      <w:r w:rsidRPr="009F2DF3">
        <w:rPr>
          <w:rFonts w:cs="Arial"/>
          <w:b/>
        </w:rPr>
        <w:t xml:space="preserve"> </w:t>
      </w:r>
      <w:r w:rsidRPr="009F2DF3">
        <w:rPr>
          <w:rFonts w:cs="Arial"/>
          <w:b/>
          <w:i/>
        </w:rPr>
        <w:t>[specify who and where stored]</w:t>
      </w:r>
      <w:r w:rsidRPr="009F2DF3">
        <w:rPr>
          <w:rFonts w:cs="Arial"/>
        </w:rPr>
        <w:t xml:space="preserve"> and made available to all affected employees, their representatives, and representatives of OSHA upon request. </w:t>
      </w:r>
    </w:p>
    <w:p w14:paraId="6AE176E9" w14:textId="0656896D" w:rsidR="004C645A" w:rsidRPr="00CC7092" w:rsidRDefault="004C645A" w:rsidP="002C3C38">
      <w:pPr>
        <w:spacing w:after="0" w:line="240" w:lineRule="auto"/>
        <w:rPr>
          <w:rFonts w:eastAsia="Arial Unicode MS"/>
        </w:rPr>
      </w:pPr>
    </w:p>
    <w:sectPr w:rsidR="004C645A" w:rsidRPr="00CC7092" w:rsidSect="00EF662B">
      <w:footerReference w:type="first" r:id="rId29"/>
      <w:pgSz w:w="12240" w:h="15840" w:code="1"/>
      <w:pgMar w:top="810" w:right="1440" w:bottom="1440" w:left="1440" w:header="720" w:footer="720" w:gutter="0"/>
      <w:pgNumType w:start="1"/>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07D9F" w14:textId="77777777" w:rsidR="005951AF" w:rsidRDefault="005951AF">
      <w:r>
        <w:separator/>
      </w:r>
    </w:p>
  </w:endnote>
  <w:endnote w:type="continuationSeparator" w:id="0">
    <w:p w14:paraId="6AC5019E" w14:textId="77777777" w:rsidR="005951AF" w:rsidRDefault="0059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Univers 45 Light">
    <w:charset w:val="00"/>
    <w:family w:val="auto"/>
    <w:pitch w:val="variable"/>
    <w:sig w:usb0="00000003" w:usb1="00000000" w:usb2="00000000" w:usb3="00000000" w:csb0="00000001" w:csb1="00000000"/>
  </w:font>
  <w:font w:name="Univers 55">
    <w:altName w:val="Univers 55"/>
    <w:charset w:val="00"/>
    <w:family w:val="auto"/>
    <w:pitch w:val="variable"/>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Univers-Bold">
    <w:altName w:val="Univers 65 Bold"/>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nivers-BoldOblique">
    <w:altName w:val="Univers 65 BoldOblique"/>
    <w:panose1 w:val="00000000000000000000"/>
    <w:charset w:val="4D"/>
    <w:family w:val="auto"/>
    <w:notTrueType/>
    <w:pitch w:val="default"/>
    <w:sig w:usb0="00000003" w:usb1="00000000" w:usb2="00000000" w:usb3="00000000" w:csb0="00000001" w:csb1="00000000"/>
  </w:font>
  <w:font w:name="ClickBits-Icons1">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4" w:type="dxa"/>
        <w:left w:w="144" w:type="dxa"/>
        <w:bottom w:w="144" w:type="dxa"/>
        <w:right w:w="144" w:type="dxa"/>
      </w:tblCellMar>
      <w:tblLook w:val="04A0" w:firstRow="1" w:lastRow="0" w:firstColumn="1" w:lastColumn="0" w:noHBand="0" w:noVBand="1"/>
    </w:tblPr>
    <w:tblGrid>
      <w:gridCol w:w="9360"/>
    </w:tblGrid>
    <w:tr w:rsidR="00D859A7" w:rsidRPr="005F5F63" w14:paraId="73434A40" w14:textId="77777777" w:rsidTr="005F5F63">
      <w:tc>
        <w:tcPr>
          <w:tcW w:w="9576" w:type="dxa"/>
          <w:shd w:val="clear" w:color="auto" w:fill="F2F2F2" w:themeFill="background1" w:themeFillShade="F2"/>
        </w:tcPr>
        <w:p w14:paraId="30E24379" w14:textId="62B920FE" w:rsidR="00D859A7" w:rsidRPr="005F5F63" w:rsidRDefault="00D47052" w:rsidP="005F5F63">
          <w:pPr>
            <w:pStyle w:val="Footer"/>
            <w:spacing w:after="0" w:line="240" w:lineRule="auto"/>
            <w:rPr>
              <w:rFonts w:asciiTheme="majorHAnsi" w:hAnsiTheme="majorHAnsi"/>
              <w:spacing w:val="-3"/>
            </w:rPr>
          </w:pPr>
          <w:sdt>
            <w:sdtPr>
              <w:rPr>
                <w:rFonts w:asciiTheme="majorHAnsi" w:hAnsiTheme="majorHAnsi"/>
                <w:spacing w:val="-3"/>
              </w:rPr>
              <w:id w:val="-1684436335"/>
              <w:docPartObj>
                <w:docPartGallery w:val="Page Numbers (Bottom of Page)"/>
                <w:docPartUnique/>
              </w:docPartObj>
            </w:sdtPr>
            <w:sdtEndPr>
              <w:rPr>
                <w:noProof/>
              </w:rPr>
            </w:sdtEndPr>
            <w:sdtContent>
              <w:r w:rsidR="00D859A7" w:rsidRPr="005F5F63">
                <w:rPr>
                  <w:rFonts w:asciiTheme="majorHAnsi" w:hAnsiTheme="majorHAnsi" w:cs="Arial"/>
                  <w:spacing w:val="-3"/>
                  <w:sz w:val="18"/>
                  <w:szCs w:val="18"/>
                </w:rPr>
                <w:t xml:space="preserve">Use of this template does not guarantee compliance with OSHA standards, but it is meant to help </w:t>
              </w:r>
              <w:r w:rsidR="00E50717">
                <w:rPr>
                  <w:rFonts w:asciiTheme="majorHAnsi" w:hAnsiTheme="majorHAnsi" w:cs="Arial"/>
                  <w:spacing w:val="-3"/>
                  <w:sz w:val="18"/>
                  <w:szCs w:val="18"/>
                </w:rPr>
                <w:t>congregate facilities</w:t>
              </w:r>
              <w:r w:rsidR="00D859A7" w:rsidRPr="005F5F63">
                <w:rPr>
                  <w:rFonts w:asciiTheme="majorHAnsi" w:hAnsiTheme="majorHAnsi" w:cs="Arial"/>
                  <w:spacing w:val="-3"/>
                  <w:sz w:val="18"/>
                  <w:szCs w:val="18"/>
                </w:rPr>
                <w:t xml:space="preserve"> fulfill the </w:t>
              </w:r>
              <w:r w:rsidR="00D859A7" w:rsidRPr="005F5F63">
                <w:rPr>
                  <w:rFonts w:asciiTheme="majorHAnsi" w:hAnsiTheme="majorHAnsi" w:cs="Arial"/>
                  <w:b/>
                  <w:spacing w:val="-3"/>
                  <w:sz w:val="18"/>
                  <w:szCs w:val="18"/>
                </w:rPr>
                <w:t>requirement for a written respiratory protection program as one component of a comprehensive program to protect their employees</w:t>
              </w:r>
              <w:r w:rsidR="00D859A7" w:rsidRPr="005F5F63">
                <w:rPr>
                  <w:rFonts w:asciiTheme="majorHAnsi" w:hAnsiTheme="majorHAnsi" w:cs="Arial"/>
                  <w:spacing w:val="-3"/>
                  <w:sz w:val="18"/>
                  <w:szCs w:val="18"/>
                </w:rPr>
                <w:t xml:space="preserve">. It is important that you reference 29 CFR 1910.134, the Federal OSHA Respiratory Protection standard, (or the equivalent state OSHA standard) for details on specific OSHA requirements. This template is provided for public use and is not protected by copyright.  You have permission to edit and use this template as a resource in developing a written respiratory protection program for your facility. </w:t>
              </w:r>
            </w:sdtContent>
          </w:sdt>
        </w:p>
      </w:tc>
    </w:tr>
  </w:tbl>
  <w:p w14:paraId="77847C85" w14:textId="7CA63329" w:rsidR="00D859A7" w:rsidRPr="00A336DA" w:rsidRDefault="00D859A7" w:rsidP="00A623BF">
    <w:pPr>
      <w:pStyle w:val="Footer"/>
      <w:spacing w:after="0" w:line="240" w:lineRule="auto"/>
      <w:jc w:val="center"/>
    </w:pPr>
    <w:r>
      <w:t>D-</w:t>
    </w:r>
    <w:r w:rsidRPr="0093118E">
      <w:fldChar w:fldCharType="begin"/>
    </w:r>
    <w:r w:rsidRPr="0093118E">
      <w:instrText xml:space="preserve"> PAGE   \* MERGEFORMAT </w:instrText>
    </w:r>
    <w:r w:rsidRPr="0093118E">
      <w:fldChar w:fldCharType="separate"/>
    </w:r>
    <w:r w:rsidR="00B47736">
      <w:rPr>
        <w:noProof/>
      </w:rPr>
      <w:t>10</w:t>
    </w:r>
    <w:r w:rsidRPr="009311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0A6C" w14:textId="34407C1C" w:rsidR="00D859A7" w:rsidRPr="00B4117F" w:rsidRDefault="00D859A7" w:rsidP="00B4117F">
    <w:pPr>
      <w:pStyle w:val="Footer"/>
      <w:spacing w:after="0" w:line="240" w:lineRule="auto"/>
      <w:jc w:val="center"/>
      <w:rPr>
        <w:rFonts w:cs="Arial"/>
      </w:rPr>
    </w:pPr>
    <w:r w:rsidRPr="00B4117F">
      <w:rPr>
        <w:rFonts w:cs="Arial"/>
      </w:rPr>
      <w:t>D-</w:t>
    </w:r>
    <w:sdt>
      <w:sdtPr>
        <w:rPr>
          <w:rFonts w:cs="Arial"/>
        </w:rPr>
        <w:id w:val="-1160156310"/>
        <w:docPartObj>
          <w:docPartGallery w:val="Page Numbers (Bottom of Page)"/>
          <w:docPartUnique/>
        </w:docPartObj>
      </w:sdtPr>
      <w:sdtEndPr>
        <w:rPr>
          <w:noProof/>
        </w:rPr>
      </w:sdtEndPr>
      <w:sdtContent>
        <w:r w:rsidRPr="00B4117F">
          <w:rPr>
            <w:rFonts w:cs="Arial"/>
          </w:rPr>
          <w:fldChar w:fldCharType="begin"/>
        </w:r>
        <w:r w:rsidRPr="00B4117F">
          <w:rPr>
            <w:rFonts w:cs="Arial"/>
          </w:rPr>
          <w:instrText xml:space="preserve"> PAGE   \* MERGEFORMAT </w:instrText>
        </w:r>
        <w:r w:rsidRPr="00B4117F">
          <w:rPr>
            <w:rFonts w:cs="Arial"/>
          </w:rPr>
          <w:fldChar w:fldCharType="separate"/>
        </w:r>
        <w:r w:rsidR="007C63E2" w:rsidRPr="007C63E2">
          <w:rPr>
            <w:noProof/>
          </w:rPr>
          <w:t>1</w:t>
        </w:r>
        <w:r w:rsidRPr="00B4117F">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5AD2" w14:textId="77777777" w:rsidR="005951AF" w:rsidRDefault="005951AF">
      <w:r>
        <w:separator/>
      </w:r>
    </w:p>
  </w:footnote>
  <w:footnote w:type="continuationSeparator" w:id="0">
    <w:p w14:paraId="56B951B6" w14:textId="77777777" w:rsidR="005951AF" w:rsidRDefault="0059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7B04"/>
    <w:multiLevelType w:val="hybridMultilevel"/>
    <w:tmpl w:val="4ABEC820"/>
    <w:lvl w:ilvl="0" w:tplc="382C5936">
      <w:start w:val="1"/>
      <w:numFmt w:val="bullet"/>
      <w:lvlText w:val=""/>
      <w:lvlJc w:val="left"/>
      <w:pPr>
        <w:ind w:left="810" w:hanging="360"/>
      </w:pPr>
      <w:rPr>
        <w:rFonts w:ascii="Wingdings" w:hAnsi="Wingdings" w:hint="default"/>
        <w:b/>
        <w:i w:val="0"/>
        <w:color w:val="E36C0A" w:themeColor="accent6" w:themeShade="BF"/>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0B6BB9"/>
    <w:multiLevelType w:val="hybridMultilevel"/>
    <w:tmpl w:val="EC4A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B50B99"/>
    <w:multiLevelType w:val="hybridMultilevel"/>
    <w:tmpl w:val="3904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14458"/>
    <w:multiLevelType w:val="hybridMultilevel"/>
    <w:tmpl w:val="47C839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31B5FDB"/>
    <w:multiLevelType w:val="hybridMultilevel"/>
    <w:tmpl w:val="29006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40D15A7"/>
    <w:multiLevelType w:val="multilevel"/>
    <w:tmpl w:val="451220F8"/>
    <w:styleLink w:val="Style1"/>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4B53640"/>
    <w:multiLevelType w:val="hybridMultilevel"/>
    <w:tmpl w:val="F6F82760"/>
    <w:lvl w:ilvl="0" w:tplc="DC54141A">
      <w:start w:val="1"/>
      <w:numFmt w:val="bullet"/>
      <w:lvlText w:val=""/>
      <w:lvlJc w:val="left"/>
      <w:pPr>
        <w:ind w:left="720" w:hanging="360"/>
      </w:pPr>
      <w:rPr>
        <w:rFonts w:ascii="Wingdings" w:hAnsi="Wingdings" w:hint="default"/>
        <w:b/>
        <w:i w:val="0"/>
        <w:color w:val="08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43891"/>
    <w:multiLevelType w:val="hybridMultilevel"/>
    <w:tmpl w:val="84764C94"/>
    <w:lvl w:ilvl="0" w:tplc="40F8D1DA">
      <w:start w:val="1"/>
      <w:numFmt w:val="bullet"/>
      <w:lvlText w:val="-"/>
      <w:lvlJc w:val="left"/>
      <w:pPr>
        <w:tabs>
          <w:tab w:val="num" w:pos="720"/>
        </w:tabs>
        <w:ind w:left="720" w:hanging="360"/>
      </w:pPr>
      <w:rPr>
        <w:rFonts w:ascii="Cambria" w:hAnsi="Cambri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20D44"/>
    <w:multiLevelType w:val="hybridMultilevel"/>
    <w:tmpl w:val="29003674"/>
    <w:lvl w:ilvl="0" w:tplc="1B4C70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3A6D4B"/>
    <w:multiLevelType w:val="hybridMultilevel"/>
    <w:tmpl w:val="4A26E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4F1015"/>
    <w:multiLevelType w:val="hybridMultilevel"/>
    <w:tmpl w:val="54A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72F23"/>
    <w:multiLevelType w:val="hybridMultilevel"/>
    <w:tmpl w:val="FA2ABF9E"/>
    <w:lvl w:ilvl="0" w:tplc="04090001">
      <w:start w:val="1"/>
      <w:numFmt w:val="bullet"/>
      <w:lvlText w:val=""/>
      <w:lvlJc w:val="left"/>
      <w:pPr>
        <w:ind w:left="720" w:hanging="360"/>
      </w:pPr>
      <w:rPr>
        <w:rFonts w:ascii="Symbol" w:hAnsi="Symbol" w:hint="default"/>
        <w:b/>
        <w:bCs/>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5916E00"/>
    <w:multiLevelType w:val="hybridMultilevel"/>
    <w:tmpl w:val="7FD23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2577D3"/>
    <w:multiLevelType w:val="hybridMultilevel"/>
    <w:tmpl w:val="74207252"/>
    <w:lvl w:ilvl="0" w:tplc="382C5936">
      <w:start w:val="1"/>
      <w:numFmt w:val="bullet"/>
      <w:lvlText w:val=""/>
      <w:lvlJc w:val="left"/>
      <w:pPr>
        <w:ind w:left="720" w:hanging="360"/>
      </w:pPr>
      <w:rPr>
        <w:rFonts w:ascii="Wingdings" w:hAnsi="Wingdings" w:hint="default"/>
        <w:b/>
        <w:i w:val="0"/>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D36CA"/>
    <w:multiLevelType w:val="hybridMultilevel"/>
    <w:tmpl w:val="6234E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1E74E5"/>
    <w:multiLevelType w:val="hybridMultilevel"/>
    <w:tmpl w:val="9B489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EB44AC"/>
    <w:multiLevelType w:val="hybridMultilevel"/>
    <w:tmpl w:val="F58E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531041"/>
    <w:multiLevelType w:val="hybridMultilevel"/>
    <w:tmpl w:val="0EC64862"/>
    <w:lvl w:ilvl="0" w:tplc="04090001">
      <w:start w:val="1"/>
      <w:numFmt w:val="bullet"/>
      <w:lvlText w:val=""/>
      <w:lvlJc w:val="left"/>
      <w:pPr>
        <w:ind w:left="720" w:hanging="360"/>
      </w:pPr>
      <w:rPr>
        <w:rFonts w:ascii="Symbol" w:hAnsi="Symbol" w:hint="default"/>
        <w:b/>
        <w:bCs/>
        <w:i w:val="0"/>
        <w:i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8B0694C"/>
    <w:multiLevelType w:val="hybridMultilevel"/>
    <w:tmpl w:val="9F0E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A47E7"/>
    <w:multiLevelType w:val="hybridMultilevel"/>
    <w:tmpl w:val="620C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302C50"/>
    <w:multiLevelType w:val="hybridMultilevel"/>
    <w:tmpl w:val="6006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D3F19"/>
    <w:multiLevelType w:val="hybridMultilevel"/>
    <w:tmpl w:val="B5C4C6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1F7108"/>
    <w:multiLevelType w:val="hybridMultilevel"/>
    <w:tmpl w:val="3E1C0490"/>
    <w:lvl w:ilvl="0" w:tplc="C57CDED4">
      <w:start w:val="1"/>
      <w:numFmt w:val="bullet"/>
      <w:lvlText w:val=""/>
      <w:lvlJc w:val="left"/>
      <w:pPr>
        <w:ind w:left="720" w:hanging="360"/>
      </w:pPr>
      <w:rPr>
        <w:rFonts w:ascii="Wingdings" w:hAnsi="Wingdings" w:hint="default"/>
        <w:b/>
        <w:i w:val="0"/>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91F93"/>
    <w:multiLevelType w:val="hybridMultilevel"/>
    <w:tmpl w:val="E6B44E64"/>
    <w:lvl w:ilvl="0" w:tplc="382C5936">
      <w:start w:val="1"/>
      <w:numFmt w:val="bullet"/>
      <w:lvlText w:val=""/>
      <w:lvlJc w:val="left"/>
      <w:pPr>
        <w:ind w:left="720" w:hanging="360"/>
      </w:pPr>
      <w:rPr>
        <w:rFonts w:ascii="Wingdings" w:hAnsi="Wingdings" w:hint="default"/>
        <w:b/>
        <w:i w:val="0"/>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23"/>
  </w:num>
  <w:num w:numId="5">
    <w:abstractNumId w:val="22"/>
  </w:num>
  <w:num w:numId="6">
    <w:abstractNumId w:val="6"/>
  </w:num>
  <w:num w:numId="7">
    <w:abstractNumId w:val="0"/>
  </w:num>
  <w:num w:numId="8">
    <w:abstractNumId w:val="13"/>
  </w:num>
  <w:num w:numId="9">
    <w:abstractNumId w:val="5"/>
  </w:num>
  <w:num w:numId="10">
    <w:abstractNumId w:val="4"/>
  </w:num>
  <w:num w:numId="11">
    <w:abstractNumId w:val="9"/>
  </w:num>
  <w:num w:numId="12">
    <w:abstractNumId w:val="14"/>
  </w:num>
  <w:num w:numId="13">
    <w:abstractNumId w:val="12"/>
  </w:num>
  <w:num w:numId="14">
    <w:abstractNumId w:val="21"/>
  </w:num>
  <w:num w:numId="15">
    <w:abstractNumId w:val="19"/>
  </w:num>
  <w:num w:numId="16">
    <w:abstractNumId w:val="18"/>
  </w:num>
  <w:num w:numId="17">
    <w:abstractNumId w:val="3"/>
  </w:num>
  <w:num w:numId="18">
    <w:abstractNumId w:val="1"/>
  </w:num>
  <w:num w:numId="19">
    <w:abstractNumId w:val="10"/>
  </w:num>
  <w:num w:numId="20">
    <w:abstractNumId w:val="16"/>
  </w:num>
  <w:num w:numId="21">
    <w:abstractNumId w:val="2"/>
  </w:num>
  <w:num w:numId="22">
    <w:abstractNumId w:val="20"/>
  </w:num>
  <w:num w:numId="23">
    <w:abstractNumId w:val="15"/>
  </w:num>
  <w:num w:numId="2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97"/>
    <w:rsid w:val="00002B71"/>
    <w:rsid w:val="0000751C"/>
    <w:rsid w:val="0001033A"/>
    <w:rsid w:val="000104FB"/>
    <w:rsid w:val="00010E29"/>
    <w:rsid w:val="000145DC"/>
    <w:rsid w:val="00017623"/>
    <w:rsid w:val="00020552"/>
    <w:rsid w:val="00022FFD"/>
    <w:rsid w:val="00032CAC"/>
    <w:rsid w:val="00034F7C"/>
    <w:rsid w:val="00035737"/>
    <w:rsid w:val="000427E9"/>
    <w:rsid w:val="0004706C"/>
    <w:rsid w:val="00053426"/>
    <w:rsid w:val="000542F2"/>
    <w:rsid w:val="000624D7"/>
    <w:rsid w:val="000629EB"/>
    <w:rsid w:val="00064AA9"/>
    <w:rsid w:val="00064E6C"/>
    <w:rsid w:val="0007255B"/>
    <w:rsid w:val="00075287"/>
    <w:rsid w:val="00081701"/>
    <w:rsid w:val="00081C91"/>
    <w:rsid w:val="0008283B"/>
    <w:rsid w:val="0008370E"/>
    <w:rsid w:val="000857E5"/>
    <w:rsid w:val="0008634A"/>
    <w:rsid w:val="00086926"/>
    <w:rsid w:val="00091A51"/>
    <w:rsid w:val="0009604D"/>
    <w:rsid w:val="0009777B"/>
    <w:rsid w:val="000977B6"/>
    <w:rsid w:val="000A0C19"/>
    <w:rsid w:val="000A1513"/>
    <w:rsid w:val="000A1CED"/>
    <w:rsid w:val="000A202C"/>
    <w:rsid w:val="000A2B46"/>
    <w:rsid w:val="000A333F"/>
    <w:rsid w:val="000A696A"/>
    <w:rsid w:val="000A7C75"/>
    <w:rsid w:val="000B246D"/>
    <w:rsid w:val="000B24A0"/>
    <w:rsid w:val="000B7682"/>
    <w:rsid w:val="000B77F2"/>
    <w:rsid w:val="000B7AC7"/>
    <w:rsid w:val="000B7C8D"/>
    <w:rsid w:val="000C059E"/>
    <w:rsid w:val="000C082C"/>
    <w:rsid w:val="000D04F2"/>
    <w:rsid w:val="000D1B4A"/>
    <w:rsid w:val="000D519A"/>
    <w:rsid w:val="000E30BF"/>
    <w:rsid w:val="000E3274"/>
    <w:rsid w:val="000E572D"/>
    <w:rsid w:val="000F1823"/>
    <w:rsid w:val="000F24C8"/>
    <w:rsid w:val="000F2653"/>
    <w:rsid w:val="000F59C3"/>
    <w:rsid w:val="00102A09"/>
    <w:rsid w:val="001048C4"/>
    <w:rsid w:val="0010562D"/>
    <w:rsid w:val="001068D4"/>
    <w:rsid w:val="00110032"/>
    <w:rsid w:val="00111CB5"/>
    <w:rsid w:val="00111D33"/>
    <w:rsid w:val="00115196"/>
    <w:rsid w:val="00127C46"/>
    <w:rsid w:val="001311F9"/>
    <w:rsid w:val="0013215E"/>
    <w:rsid w:val="00137429"/>
    <w:rsid w:val="001411DB"/>
    <w:rsid w:val="00144484"/>
    <w:rsid w:val="00147E0E"/>
    <w:rsid w:val="0015070E"/>
    <w:rsid w:val="00154FEA"/>
    <w:rsid w:val="001652E0"/>
    <w:rsid w:val="00165BD9"/>
    <w:rsid w:val="00171FF0"/>
    <w:rsid w:val="0017586C"/>
    <w:rsid w:val="001903E9"/>
    <w:rsid w:val="001924E7"/>
    <w:rsid w:val="00194D2E"/>
    <w:rsid w:val="001950C0"/>
    <w:rsid w:val="001969B3"/>
    <w:rsid w:val="001973FA"/>
    <w:rsid w:val="001A155C"/>
    <w:rsid w:val="001A5572"/>
    <w:rsid w:val="001A5659"/>
    <w:rsid w:val="001A5C8A"/>
    <w:rsid w:val="001A6DD7"/>
    <w:rsid w:val="001A7D36"/>
    <w:rsid w:val="001B4481"/>
    <w:rsid w:val="001C3D67"/>
    <w:rsid w:val="001C41A1"/>
    <w:rsid w:val="001C69FF"/>
    <w:rsid w:val="001D04D0"/>
    <w:rsid w:val="001D4736"/>
    <w:rsid w:val="001D68C1"/>
    <w:rsid w:val="001D7733"/>
    <w:rsid w:val="001E6E11"/>
    <w:rsid w:val="001F1BAA"/>
    <w:rsid w:val="001F3BCB"/>
    <w:rsid w:val="001F5F6F"/>
    <w:rsid w:val="001F6100"/>
    <w:rsid w:val="00204D16"/>
    <w:rsid w:val="00210B2D"/>
    <w:rsid w:val="00211881"/>
    <w:rsid w:val="00214BD6"/>
    <w:rsid w:val="00220714"/>
    <w:rsid w:val="00220BFE"/>
    <w:rsid w:val="002231C0"/>
    <w:rsid w:val="00233010"/>
    <w:rsid w:val="00235126"/>
    <w:rsid w:val="002357DB"/>
    <w:rsid w:val="00235FF4"/>
    <w:rsid w:val="00240199"/>
    <w:rsid w:val="00240971"/>
    <w:rsid w:val="00241B63"/>
    <w:rsid w:val="002421D0"/>
    <w:rsid w:val="00243AC8"/>
    <w:rsid w:val="00244347"/>
    <w:rsid w:val="00255942"/>
    <w:rsid w:val="00257ED7"/>
    <w:rsid w:val="00261100"/>
    <w:rsid w:val="0026452C"/>
    <w:rsid w:val="00264617"/>
    <w:rsid w:val="00265439"/>
    <w:rsid w:val="00265DB2"/>
    <w:rsid w:val="00272BB6"/>
    <w:rsid w:val="00283DB5"/>
    <w:rsid w:val="002855C8"/>
    <w:rsid w:val="00290F52"/>
    <w:rsid w:val="0029147B"/>
    <w:rsid w:val="00292F9B"/>
    <w:rsid w:val="00295F19"/>
    <w:rsid w:val="00297015"/>
    <w:rsid w:val="00297FFC"/>
    <w:rsid w:val="002A0851"/>
    <w:rsid w:val="002A1447"/>
    <w:rsid w:val="002A18BB"/>
    <w:rsid w:val="002A3DA0"/>
    <w:rsid w:val="002A5DB4"/>
    <w:rsid w:val="002A6040"/>
    <w:rsid w:val="002B1FEF"/>
    <w:rsid w:val="002B2BEF"/>
    <w:rsid w:val="002B378E"/>
    <w:rsid w:val="002C165C"/>
    <w:rsid w:val="002C1EA3"/>
    <w:rsid w:val="002C3597"/>
    <w:rsid w:val="002C3C38"/>
    <w:rsid w:val="002C4452"/>
    <w:rsid w:val="002C56E1"/>
    <w:rsid w:val="002C6AA6"/>
    <w:rsid w:val="002C7A3D"/>
    <w:rsid w:val="002D1C70"/>
    <w:rsid w:val="002D7EDC"/>
    <w:rsid w:val="002E0363"/>
    <w:rsid w:val="002E2FE9"/>
    <w:rsid w:val="002F5196"/>
    <w:rsid w:val="002F59E4"/>
    <w:rsid w:val="00303A8B"/>
    <w:rsid w:val="00303AED"/>
    <w:rsid w:val="003078DF"/>
    <w:rsid w:val="003129E3"/>
    <w:rsid w:val="00312E53"/>
    <w:rsid w:val="00321A6A"/>
    <w:rsid w:val="0033055B"/>
    <w:rsid w:val="00330E04"/>
    <w:rsid w:val="00332BD4"/>
    <w:rsid w:val="00335CCA"/>
    <w:rsid w:val="00336632"/>
    <w:rsid w:val="003378BB"/>
    <w:rsid w:val="003425EC"/>
    <w:rsid w:val="00343CD8"/>
    <w:rsid w:val="003455FD"/>
    <w:rsid w:val="003461A4"/>
    <w:rsid w:val="003503E6"/>
    <w:rsid w:val="00351B94"/>
    <w:rsid w:val="00352625"/>
    <w:rsid w:val="00357A4C"/>
    <w:rsid w:val="00360A20"/>
    <w:rsid w:val="00361A9C"/>
    <w:rsid w:val="003620E5"/>
    <w:rsid w:val="0036391A"/>
    <w:rsid w:val="00364A8F"/>
    <w:rsid w:val="00366D49"/>
    <w:rsid w:val="003670EA"/>
    <w:rsid w:val="00373F60"/>
    <w:rsid w:val="00376B32"/>
    <w:rsid w:val="00387B44"/>
    <w:rsid w:val="003937CB"/>
    <w:rsid w:val="00396CAF"/>
    <w:rsid w:val="0039723F"/>
    <w:rsid w:val="003A3FC8"/>
    <w:rsid w:val="003A5BAF"/>
    <w:rsid w:val="003A69B2"/>
    <w:rsid w:val="003B0284"/>
    <w:rsid w:val="003B1B76"/>
    <w:rsid w:val="003B1CBC"/>
    <w:rsid w:val="003B32C0"/>
    <w:rsid w:val="003B3477"/>
    <w:rsid w:val="003B68ED"/>
    <w:rsid w:val="003B6E43"/>
    <w:rsid w:val="003C4AAC"/>
    <w:rsid w:val="003C633E"/>
    <w:rsid w:val="003C6B5F"/>
    <w:rsid w:val="003D0157"/>
    <w:rsid w:val="003D16C9"/>
    <w:rsid w:val="003D18F3"/>
    <w:rsid w:val="003D3409"/>
    <w:rsid w:val="003D6A64"/>
    <w:rsid w:val="003E0588"/>
    <w:rsid w:val="003E0891"/>
    <w:rsid w:val="003E2FEC"/>
    <w:rsid w:val="003E3735"/>
    <w:rsid w:val="003F0B32"/>
    <w:rsid w:val="003F32DC"/>
    <w:rsid w:val="003F40D5"/>
    <w:rsid w:val="003F6CEF"/>
    <w:rsid w:val="0040061A"/>
    <w:rsid w:val="00400DB6"/>
    <w:rsid w:val="00400EEE"/>
    <w:rsid w:val="00400FBF"/>
    <w:rsid w:val="0040560B"/>
    <w:rsid w:val="00406009"/>
    <w:rsid w:val="004217FF"/>
    <w:rsid w:val="00422C5A"/>
    <w:rsid w:val="00423148"/>
    <w:rsid w:val="004242CB"/>
    <w:rsid w:val="00432A20"/>
    <w:rsid w:val="00435F90"/>
    <w:rsid w:val="00441EE9"/>
    <w:rsid w:val="004603B5"/>
    <w:rsid w:val="00461F55"/>
    <w:rsid w:val="00467866"/>
    <w:rsid w:val="00470491"/>
    <w:rsid w:val="00470E3D"/>
    <w:rsid w:val="00476D1A"/>
    <w:rsid w:val="00485C83"/>
    <w:rsid w:val="00485D6B"/>
    <w:rsid w:val="004863EB"/>
    <w:rsid w:val="004865E3"/>
    <w:rsid w:val="00487085"/>
    <w:rsid w:val="00491C3A"/>
    <w:rsid w:val="00497EEC"/>
    <w:rsid w:val="004A1779"/>
    <w:rsid w:val="004A3E63"/>
    <w:rsid w:val="004B0B9D"/>
    <w:rsid w:val="004B0F00"/>
    <w:rsid w:val="004B1499"/>
    <w:rsid w:val="004B288E"/>
    <w:rsid w:val="004B57E0"/>
    <w:rsid w:val="004B7EF8"/>
    <w:rsid w:val="004C4AC1"/>
    <w:rsid w:val="004C4AEE"/>
    <w:rsid w:val="004C54B6"/>
    <w:rsid w:val="004C645A"/>
    <w:rsid w:val="004D06F1"/>
    <w:rsid w:val="004D1DB9"/>
    <w:rsid w:val="004E21FB"/>
    <w:rsid w:val="004E589A"/>
    <w:rsid w:val="004F1B8D"/>
    <w:rsid w:val="005013E5"/>
    <w:rsid w:val="00501F5D"/>
    <w:rsid w:val="00505EAD"/>
    <w:rsid w:val="00510E1F"/>
    <w:rsid w:val="005128F6"/>
    <w:rsid w:val="005141A7"/>
    <w:rsid w:val="005178E3"/>
    <w:rsid w:val="00521974"/>
    <w:rsid w:val="005224BA"/>
    <w:rsid w:val="005315F0"/>
    <w:rsid w:val="0053167E"/>
    <w:rsid w:val="00532959"/>
    <w:rsid w:val="005346B5"/>
    <w:rsid w:val="00545B3C"/>
    <w:rsid w:val="005462F8"/>
    <w:rsid w:val="0054751B"/>
    <w:rsid w:val="00551A03"/>
    <w:rsid w:val="00552810"/>
    <w:rsid w:val="0055558A"/>
    <w:rsid w:val="00556980"/>
    <w:rsid w:val="00563363"/>
    <w:rsid w:val="00565806"/>
    <w:rsid w:val="00566470"/>
    <w:rsid w:val="005755D5"/>
    <w:rsid w:val="00576A79"/>
    <w:rsid w:val="00591B67"/>
    <w:rsid w:val="005951AF"/>
    <w:rsid w:val="005A028E"/>
    <w:rsid w:val="005A2941"/>
    <w:rsid w:val="005A3C94"/>
    <w:rsid w:val="005A4500"/>
    <w:rsid w:val="005A77C2"/>
    <w:rsid w:val="005B4FC4"/>
    <w:rsid w:val="005B5864"/>
    <w:rsid w:val="005C219E"/>
    <w:rsid w:val="005C35F4"/>
    <w:rsid w:val="005C3F5D"/>
    <w:rsid w:val="005C4163"/>
    <w:rsid w:val="005C6DAF"/>
    <w:rsid w:val="005C7FAF"/>
    <w:rsid w:val="005E1025"/>
    <w:rsid w:val="005E2E30"/>
    <w:rsid w:val="005E3F5D"/>
    <w:rsid w:val="005E3FBD"/>
    <w:rsid w:val="005E6B4E"/>
    <w:rsid w:val="005F5CE9"/>
    <w:rsid w:val="005F5F63"/>
    <w:rsid w:val="005F78F6"/>
    <w:rsid w:val="00600710"/>
    <w:rsid w:val="006040D9"/>
    <w:rsid w:val="006052A2"/>
    <w:rsid w:val="00605447"/>
    <w:rsid w:val="0060598C"/>
    <w:rsid w:val="006063F7"/>
    <w:rsid w:val="00612C4F"/>
    <w:rsid w:val="00613398"/>
    <w:rsid w:val="00616161"/>
    <w:rsid w:val="006165F9"/>
    <w:rsid w:val="00616F47"/>
    <w:rsid w:val="0062247F"/>
    <w:rsid w:val="0062460F"/>
    <w:rsid w:val="006261B7"/>
    <w:rsid w:val="0062768C"/>
    <w:rsid w:val="00645761"/>
    <w:rsid w:val="00651FD7"/>
    <w:rsid w:val="00655D51"/>
    <w:rsid w:val="0065605C"/>
    <w:rsid w:val="00656062"/>
    <w:rsid w:val="00657338"/>
    <w:rsid w:val="00662F0C"/>
    <w:rsid w:val="00664D83"/>
    <w:rsid w:val="00664F3C"/>
    <w:rsid w:val="006701C8"/>
    <w:rsid w:val="006704FD"/>
    <w:rsid w:val="00673BA4"/>
    <w:rsid w:val="006851D8"/>
    <w:rsid w:val="006861BD"/>
    <w:rsid w:val="00693DE5"/>
    <w:rsid w:val="00695D5B"/>
    <w:rsid w:val="0069639F"/>
    <w:rsid w:val="00696870"/>
    <w:rsid w:val="00696A83"/>
    <w:rsid w:val="006A00ED"/>
    <w:rsid w:val="006A0367"/>
    <w:rsid w:val="006A24BA"/>
    <w:rsid w:val="006A2F43"/>
    <w:rsid w:val="006A56C5"/>
    <w:rsid w:val="006B0E09"/>
    <w:rsid w:val="006B2F65"/>
    <w:rsid w:val="006B3729"/>
    <w:rsid w:val="006B3CB8"/>
    <w:rsid w:val="006B5F6C"/>
    <w:rsid w:val="006B70E8"/>
    <w:rsid w:val="006C0AC3"/>
    <w:rsid w:val="006C1C90"/>
    <w:rsid w:val="006C28F5"/>
    <w:rsid w:val="006C34F4"/>
    <w:rsid w:val="006C37DE"/>
    <w:rsid w:val="006C60C2"/>
    <w:rsid w:val="006C6D08"/>
    <w:rsid w:val="006D13D5"/>
    <w:rsid w:val="006D3EEB"/>
    <w:rsid w:val="006E2E5A"/>
    <w:rsid w:val="006E30C0"/>
    <w:rsid w:val="006E3C38"/>
    <w:rsid w:val="006E3E0B"/>
    <w:rsid w:val="006E4145"/>
    <w:rsid w:val="006E6569"/>
    <w:rsid w:val="006E7E90"/>
    <w:rsid w:val="006F01F9"/>
    <w:rsid w:val="006F5263"/>
    <w:rsid w:val="006F5DB7"/>
    <w:rsid w:val="007000C8"/>
    <w:rsid w:val="0070413C"/>
    <w:rsid w:val="00706641"/>
    <w:rsid w:val="00711347"/>
    <w:rsid w:val="007121CF"/>
    <w:rsid w:val="00714CAC"/>
    <w:rsid w:val="007151B4"/>
    <w:rsid w:val="00715459"/>
    <w:rsid w:val="00715708"/>
    <w:rsid w:val="00715ED1"/>
    <w:rsid w:val="007175BA"/>
    <w:rsid w:val="0072140F"/>
    <w:rsid w:val="007215DD"/>
    <w:rsid w:val="0073147F"/>
    <w:rsid w:val="00746511"/>
    <w:rsid w:val="00751B34"/>
    <w:rsid w:val="00752634"/>
    <w:rsid w:val="00773F0D"/>
    <w:rsid w:val="00775CC6"/>
    <w:rsid w:val="00780926"/>
    <w:rsid w:val="0078189F"/>
    <w:rsid w:val="0078562E"/>
    <w:rsid w:val="00790D57"/>
    <w:rsid w:val="007932C2"/>
    <w:rsid w:val="007936B9"/>
    <w:rsid w:val="0079382D"/>
    <w:rsid w:val="00795748"/>
    <w:rsid w:val="00796132"/>
    <w:rsid w:val="00796239"/>
    <w:rsid w:val="007A181D"/>
    <w:rsid w:val="007B1737"/>
    <w:rsid w:val="007B32F8"/>
    <w:rsid w:val="007B43C6"/>
    <w:rsid w:val="007B4F81"/>
    <w:rsid w:val="007C0E12"/>
    <w:rsid w:val="007C1060"/>
    <w:rsid w:val="007C166D"/>
    <w:rsid w:val="007C4C5A"/>
    <w:rsid w:val="007C63E2"/>
    <w:rsid w:val="007C6826"/>
    <w:rsid w:val="007C693A"/>
    <w:rsid w:val="007C6D88"/>
    <w:rsid w:val="007E03E5"/>
    <w:rsid w:val="007E19CB"/>
    <w:rsid w:val="007E3681"/>
    <w:rsid w:val="007E4120"/>
    <w:rsid w:val="007E6113"/>
    <w:rsid w:val="007E658E"/>
    <w:rsid w:val="008002C1"/>
    <w:rsid w:val="00807FCC"/>
    <w:rsid w:val="00810B37"/>
    <w:rsid w:val="008123F9"/>
    <w:rsid w:val="00817046"/>
    <w:rsid w:val="008176E6"/>
    <w:rsid w:val="0082669E"/>
    <w:rsid w:val="008307A0"/>
    <w:rsid w:val="00834E8C"/>
    <w:rsid w:val="00836B30"/>
    <w:rsid w:val="00837ABD"/>
    <w:rsid w:val="00840F40"/>
    <w:rsid w:val="00841B64"/>
    <w:rsid w:val="00842454"/>
    <w:rsid w:val="00844776"/>
    <w:rsid w:val="00847E9B"/>
    <w:rsid w:val="00851E9C"/>
    <w:rsid w:val="008529BE"/>
    <w:rsid w:val="00854BCF"/>
    <w:rsid w:val="00855948"/>
    <w:rsid w:val="008629F2"/>
    <w:rsid w:val="00867C96"/>
    <w:rsid w:val="00870D06"/>
    <w:rsid w:val="00872DF9"/>
    <w:rsid w:val="00874ECA"/>
    <w:rsid w:val="00877D6A"/>
    <w:rsid w:val="008818B8"/>
    <w:rsid w:val="00881910"/>
    <w:rsid w:val="00883033"/>
    <w:rsid w:val="00886094"/>
    <w:rsid w:val="008860E0"/>
    <w:rsid w:val="0088640C"/>
    <w:rsid w:val="00890D57"/>
    <w:rsid w:val="00893C19"/>
    <w:rsid w:val="00893DAB"/>
    <w:rsid w:val="00894DC0"/>
    <w:rsid w:val="00894FD1"/>
    <w:rsid w:val="00896F63"/>
    <w:rsid w:val="008A0985"/>
    <w:rsid w:val="008A3B2C"/>
    <w:rsid w:val="008A4E4C"/>
    <w:rsid w:val="008A6201"/>
    <w:rsid w:val="008B08D0"/>
    <w:rsid w:val="008B2175"/>
    <w:rsid w:val="008B44E8"/>
    <w:rsid w:val="008C016F"/>
    <w:rsid w:val="008D22E7"/>
    <w:rsid w:val="008D59E4"/>
    <w:rsid w:val="008D6D0A"/>
    <w:rsid w:val="008D7667"/>
    <w:rsid w:val="008E0218"/>
    <w:rsid w:val="008E146E"/>
    <w:rsid w:val="008E3EDC"/>
    <w:rsid w:val="008E5311"/>
    <w:rsid w:val="008F107D"/>
    <w:rsid w:val="008F42AE"/>
    <w:rsid w:val="008F5C68"/>
    <w:rsid w:val="008F6EA3"/>
    <w:rsid w:val="008F7236"/>
    <w:rsid w:val="00901B8B"/>
    <w:rsid w:val="00901DD9"/>
    <w:rsid w:val="009048B0"/>
    <w:rsid w:val="00905845"/>
    <w:rsid w:val="00906598"/>
    <w:rsid w:val="00911B95"/>
    <w:rsid w:val="009120E5"/>
    <w:rsid w:val="00915156"/>
    <w:rsid w:val="00920F38"/>
    <w:rsid w:val="009225D6"/>
    <w:rsid w:val="00924EE0"/>
    <w:rsid w:val="00926778"/>
    <w:rsid w:val="0093086F"/>
    <w:rsid w:val="0093118E"/>
    <w:rsid w:val="0093124B"/>
    <w:rsid w:val="00932119"/>
    <w:rsid w:val="0093316B"/>
    <w:rsid w:val="009348ED"/>
    <w:rsid w:val="00936E9A"/>
    <w:rsid w:val="00937613"/>
    <w:rsid w:val="00937FD3"/>
    <w:rsid w:val="00941E52"/>
    <w:rsid w:val="009439E7"/>
    <w:rsid w:val="009535B8"/>
    <w:rsid w:val="00954852"/>
    <w:rsid w:val="00954A67"/>
    <w:rsid w:val="009567B6"/>
    <w:rsid w:val="00960B56"/>
    <w:rsid w:val="00970226"/>
    <w:rsid w:val="00973EE8"/>
    <w:rsid w:val="00977BD7"/>
    <w:rsid w:val="00981AC5"/>
    <w:rsid w:val="00983CB9"/>
    <w:rsid w:val="00984A0C"/>
    <w:rsid w:val="0098539A"/>
    <w:rsid w:val="00991626"/>
    <w:rsid w:val="00994476"/>
    <w:rsid w:val="00995199"/>
    <w:rsid w:val="009B0264"/>
    <w:rsid w:val="009B4378"/>
    <w:rsid w:val="009B4D9E"/>
    <w:rsid w:val="009C44E3"/>
    <w:rsid w:val="009D0D75"/>
    <w:rsid w:val="009D1897"/>
    <w:rsid w:val="009D4265"/>
    <w:rsid w:val="009D4F7A"/>
    <w:rsid w:val="009E0FBB"/>
    <w:rsid w:val="009E14C4"/>
    <w:rsid w:val="009E1BE2"/>
    <w:rsid w:val="009F2BF4"/>
    <w:rsid w:val="009F2DF3"/>
    <w:rsid w:val="009F4387"/>
    <w:rsid w:val="00A07613"/>
    <w:rsid w:val="00A11235"/>
    <w:rsid w:val="00A15002"/>
    <w:rsid w:val="00A162D2"/>
    <w:rsid w:val="00A1636E"/>
    <w:rsid w:val="00A16565"/>
    <w:rsid w:val="00A2196E"/>
    <w:rsid w:val="00A232A9"/>
    <w:rsid w:val="00A26AA3"/>
    <w:rsid w:val="00A27B5C"/>
    <w:rsid w:val="00A30ADD"/>
    <w:rsid w:val="00A318E2"/>
    <w:rsid w:val="00A336DA"/>
    <w:rsid w:val="00A33854"/>
    <w:rsid w:val="00A40065"/>
    <w:rsid w:val="00A434A7"/>
    <w:rsid w:val="00A52925"/>
    <w:rsid w:val="00A53863"/>
    <w:rsid w:val="00A61262"/>
    <w:rsid w:val="00A623BF"/>
    <w:rsid w:val="00A6409B"/>
    <w:rsid w:val="00A71D4E"/>
    <w:rsid w:val="00A75EFD"/>
    <w:rsid w:val="00A76AA2"/>
    <w:rsid w:val="00A77041"/>
    <w:rsid w:val="00A80BC3"/>
    <w:rsid w:val="00A80CD8"/>
    <w:rsid w:val="00A85C4A"/>
    <w:rsid w:val="00AA1650"/>
    <w:rsid w:val="00AA1C17"/>
    <w:rsid w:val="00AA49E8"/>
    <w:rsid w:val="00AA6D42"/>
    <w:rsid w:val="00AA6D87"/>
    <w:rsid w:val="00AA74B1"/>
    <w:rsid w:val="00AB4D17"/>
    <w:rsid w:val="00AB6FDA"/>
    <w:rsid w:val="00AC528A"/>
    <w:rsid w:val="00AD0256"/>
    <w:rsid w:val="00AD0A3E"/>
    <w:rsid w:val="00AD445F"/>
    <w:rsid w:val="00AD5B97"/>
    <w:rsid w:val="00AD6888"/>
    <w:rsid w:val="00AD6ED7"/>
    <w:rsid w:val="00AE10D9"/>
    <w:rsid w:val="00AE57F0"/>
    <w:rsid w:val="00AE5C47"/>
    <w:rsid w:val="00AF4C50"/>
    <w:rsid w:val="00B02100"/>
    <w:rsid w:val="00B04DAF"/>
    <w:rsid w:val="00B23ED2"/>
    <w:rsid w:val="00B27AD4"/>
    <w:rsid w:val="00B30D63"/>
    <w:rsid w:val="00B4117F"/>
    <w:rsid w:val="00B42A71"/>
    <w:rsid w:val="00B43974"/>
    <w:rsid w:val="00B46A4A"/>
    <w:rsid w:val="00B474C8"/>
    <w:rsid w:val="00B47736"/>
    <w:rsid w:val="00B50092"/>
    <w:rsid w:val="00B5238A"/>
    <w:rsid w:val="00B57071"/>
    <w:rsid w:val="00B62A8E"/>
    <w:rsid w:val="00B652CD"/>
    <w:rsid w:val="00B657F2"/>
    <w:rsid w:val="00B67E9B"/>
    <w:rsid w:val="00B70810"/>
    <w:rsid w:val="00B726D1"/>
    <w:rsid w:val="00B73083"/>
    <w:rsid w:val="00B7441E"/>
    <w:rsid w:val="00B8366F"/>
    <w:rsid w:val="00B87E3C"/>
    <w:rsid w:val="00B90139"/>
    <w:rsid w:val="00B92975"/>
    <w:rsid w:val="00B92E92"/>
    <w:rsid w:val="00B95EE6"/>
    <w:rsid w:val="00B965CE"/>
    <w:rsid w:val="00B96B7E"/>
    <w:rsid w:val="00BA2631"/>
    <w:rsid w:val="00BA28D9"/>
    <w:rsid w:val="00BA357B"/>
    <w:rsid w:val="00BA4B3F"/>
    <w:rsid w:val="00BA7BAB"/>
    <w:rsid w:val="00BB121F"/>
    <w:rsid w:val="00BB61D3"/>
    <w:rsid w:val="00BB6CD8"/>
    <w:rsid w:val="00BC13A1"/>
    <w:rsid w:val="00BC57BC"/>
    <w:rsid w:val="00BD0654"/>
    <w:rsid w:val="00BD6750"/>
    <w:rsid w:val="00BD77D3"/>
    <w:rsid w:val="00BE3CDE"/>
    <w:rsid w:val="00BE4073"/>
    <w:rsid w:val="00BF0DCC"/>
    <w:rsid w:val="00BF251E"/>
    <w:rsid w:val="00BF6A55"/>
    <w:rsid w:val="00C00BFB"/>
    <w:rsid w:val="00C0555E"/>
    <w:rsid w:val="00C058BA"/>
    <w:rsid w:val="00C07C5D"/>
    <w:rsid w:val="00C13D93"/>
    <w:rsid w:val="00C13E5C"/>
    <w:rsid w:val="00C147EE"/>
    <w:rsid w:val="00C20C86"/>
    <w:rsid w:val="00C23D82"/>
    <w:rsid w:val="00C260EC"/>
    <w:rsid w:val="00C31FC9"/>
    <w:rsid w:val="00C328F4"/>
    <w:rsid w:val="00C34A71"/>
    <w:rsid w:val="00C41F11"/>
    <w:rsid w:val="00C43E54"/>
    <w:rsid w:val="00C4745E"/>
    <w:rsid w:val="00C50AE3"/>
    <w:rsid w:val="00C515AC"/>
    <w:rsid w:val="00C5669A"/>
    <w:rsid w:val="00C6077C"/>
    <w:rsid w:val="00C676BD"/>
    <w:rsid w:val="00C70BE4"/>
    <w:rsid w:val="00C72A24"/>
    <w:rsid w:val="00C730DE"/>
    <w:rsid w:val="00C73F15"/>
    <w:rsid w:val="00C861A2"/>
    <w:rsid w:val="00C900ED"/>
    <w:rsid w:val="00C958AE"/>
    <w:rsid w:val="00CA0277"/>
    <w:rsid w:val="00CA0A6E"/>
    <w:rsid w:val="00CA0C92"/>
    <w:rsid w:val="00CA4C47"/>
    <w:rsid w:val="00CB3FD3"/>
    <w:rsid w:val="00CB426D"/>
    <w:rsid w:val="00CC12F4"/>
    <w:rsid w:val="00CC2240"/>
    <w:rsid w:val="00CC2452"/>
    <w:rsid w:val="00CC3143"/>
    <w:rsid w:val="00CC7092"/>
    <w:rsid w:val="00CD1C1E"/>
    <w:rsid w:val="00CD517C"/>
    <w:rsid w:val="00CF0FE2"/>
    <w:rsid w:val="00CF2572"/>
    <w:rsid w:val="00CF383A"/>
    <w:rsid w:val="00CF3C63"/>
    <w:rsid w:val="00CF5661"/>
    <w:rsid w:val="00D014AF"/>
    <w:rsid w:val="00D07B0F"/>
    <w:rsid w:val="00D146DB"/>
    <w:rsid w:val="00D14D3E"/>
    <w:rsid w:val="00D157D7"/>
    <w:rsid w:val="00D15A17"/>
    <w:rsid w:val="00D17DD8"/>
    <w:rsid w:val="00D24CB2"/>
    <w:rsid w:val="00D2518F"/>
    <w:rsid w:val="00D25BBC"/>
    <w:rsid w:val="00D26441"/>
    <w:rsid w:val="00D36D77"/>
    <w:rsid w:val="00D37B25"/>
    <w:rsid w:val="00D47052"/>
    <w:rsid w:val="00D47234"/>
    <w:rsid w:val="00D55067"/>
    <w:rsid w:val="00D55B23"/>
    <w:rsid w:val="00D60A04"/>
    <w:rsid w:val="00D66F78"/>
    <w:rsid w:val="00D7190C"/>
    <w:rsid w:val="00D8340E"/>
    <w:rsid w:val="00D859A7"/>
    <w:rsid w:val="00D874EF"/>
    <w:rsid w:val="00D904C9"/>
    <w:rsid w:val="00D91933"/>
    <w:rsid w:val="00D92314"/>
    <w:rsid w:val="00D9442A"/>
    <w:rsid w:val="00D97A9F"/>
    <w:rsid w:val="00DA097E"/>
    <w:rsid w:val="00DA3408"/>
    <w:rsid w:val="00DA691D"/>
    <w:rsid w:val="00DB2C00"/>
    <w:rsid w:val="00DB5DDE"/>
    <w:rsid w:val="00DB74ED"/>
    <w:rsid w:val="00DC0D58"/>
    <w:rsid w:val="00DC1B37"/>
    <w:rsid w:val="00DC26BA"/>
    <w:rsid w:val="00DC42DC"/>
    <w:rsid w:val="00DC57B7"/>
    <w:rsid w:val="00DD0CDE"/>
    <w:rsid w:val="00DD4E8C"/>
    <w:rsid w:val="00DD7307"/>
    <w:rsid w:val="00DE03C1"/>
    <w:rsid w:val="00DE08AF"/>
    <w:rsid w:val="00DE19C8"/>
    <w:rsid w:val="00DE4ACB"/>
    <w:rsid w:val="00DE5350"/>
    <w:rsid w:val="00DF06E9"/>
    <w:rsid w:val="00DF423A"/>
    <w:rsid w:val="00DF4DD1"/>
    <w:rsid w:val="00E00292"/>
    <w:rsid w:val="00E004E0"/>
    <w:rsid w:val="00E02461"/>
    <w:rsid w:val="00E1122B"/>
    <w:rsid w:val="00E143D5"/>
    <w:rsid w:val="00E149A5"/>
    <w:rsid w:val="00E2084A"/>
    <w:rsid w:val="00E20D8D"/>
    <w:rsid w:val="00E227C2"/>
    <w:rsid w:val="00E229EB"/>
    <w:rsid w:val="00E26585"/>
    <w:rsid w:val="00E268B6"/>
    <w:rsid w:val="00E30BB6"/>
    <w:rsid w:val="00E43295"/>
    <w:rsid w:val="00E44B79"/>
    <w:rsid w:val="00E4739D"/>
    <w:rsid w:val="00E50717"/>
    <w:rsid w:val="00E52126"/>
    <w:rsid w:val="00E55E95"/>
    <w:rsid w:val="00E672BA"/>
    <w:rsid w:val="00E67FEF"/>
    <w:rsid w:val="00E701AC"/>
    <w:rsid w:val="00E725C8"/>
    <w:rsid w:val="00E74DEC"/>
    <w:rsid w:val="00E77349"/>
    <w:rsid w:val="00E82132"/>
    <w:rsid w:val="00E84F7A"/>
    <w:rsid w:val="00E85789"/>
    <w:rsid w:val="00E85E73"/>
    <w:rsid w:val="00E86A33"/>
    <w:rsid w:val="00E871D1"/>
    <w:rsid w:val="00E935F9"/>
    <w:rsid w:val="00E96023"/>
    <w:rsid w:val="00E96C39"/>
    <w:rsid w:val="00EA006C"/>
    <w:rsid w:val="00EA76F1"/>
    <w:rsid w:val="00EB3FC4"/>
    <w:rsid w:val="00EC0703"/>
    <w:rsid w:val="00ED0049"/>
    <w:rsid w:val="00ED56D9"/>
    <w:rsid w:val="00ED5BF3"/>
    <w:rsid w:val="00EE0A20"/>
    <w:rsid w:val="00EE2B58"/>
    <w:rsid w:val="00EE32F8"/>
    <w:rsid w:val="00EE43D2"/>
    <w:rsid w:val="00EE59A3"/>
    <w:rsid w:val="00EE64BC"/>
    <w:rsid w:val="00EF26EC"/>
    <w:rsid w:val="00EF2A5D"/>
    <w:rsid w:val="00EF4942"/>
    <w:rsid w:val="00EF662B"/>
    <w:rsid w:val="00EF719F"/>
    <w:rsid w:val="00F05131"/>
    <w:rsid w:val="00F118AF"/>
    <w:rsid w:val="00F12324"/>
    <w:rsid w:val="00F17BBF"/>
    <w:rsid w:val="00F22AC3"/>
    <w:rsid w:val="00F23463"/>
    <w:rsid w:val="00F23AF6"/>
    <w:rsid w:val="00F318CB"/>
    <w:rsid w:val="00F3439E"/>
    <w:rsid w:val="00F45980"/>
    <w:rsid w:val="00F50EAC"/>
    <w:rsid w:val="00F5485F"/>
    <w:rsid w:val="00F5591E"/>
    <w:rsid w:val="00F6271E"/>
    <w:rsid w:val="00F63E47"/>
    <w:rsid w:val="00F67088"/>
    <w:rsid w:val="00F73380"/>
    <w:rsid w:val="00F866A1"/>
    <w:rsid w:val="00F903D2"/>
    <w:rsid w:val="00F92132"/>
    <w:rsid w:val="00F925EB"/>
    <w:rsid w:val="00F92DE6"/>
    <w:rsid w:val="00F94047"/>
    <w:rsid w:val="00FB1C7A"/>
    <w:rsid w:val="00FB1F29"/>
    <w:rsid w:val="00FB22C7"/>
    <w:rsid w:val="00FB24B3"/>
    <w:rsid w:val="00FB566F"/>
    <w:rsid w:val="00FC1095"/>
    <w:rsid w:val="00FC2115"/>
    <w:rsid w:val="00FC3D98"/>
    <w:rsid w:val="00FD2215"/>
    <w:rsid w:val="00FD2533"/>
    <w:rsid w:val="00FD6858"/>
    <w:rsid w:val="00FE7EEF"/>
    <w:rsid w:val="00FF3D06"/>
    <w:rsid w:val="00FF4AC7"/>
    <w:rsid w:val="00FF5881"/>
    <w:rsid w:val="00FF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61E943F"/>
  <w15:docId w15:val="{ABA619AD-82AB-4749-B701-DB36E71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6D77"/>
    <w:pPr>
      <w:spacing w:after="160" w:line="259" w:lineRule="auto"/>
    </w:pPr>
  </w:style>
  <w:style w:type="paragraph" w:styleId="Heading1">
    <w:name w:val="heading 1"/>
    <w:basedOn w:val="Normal"/>
    <w:next w:val="Normal"/>
    <w:link w:val="Heading1Char"/>
    <w:qFormat/>
    <w:rsid w:val="00D7190C"/>
    <w:pPr>
      <w:keepNext/>
      <w:keepLines/>
      <w:spacing w:before="400" w:after="40" w:line="240" w:lineRule="auto"/>
      <w:outlineLvl w:val="0"/>
    </w:pPr>
    <w:rPr>
      <w:rFonts w:eastAsia="SimSun" w:cs="Arial"/>
      <w:b/>
      <w:bCs/>
      <w:sz w:val="24"/>
      <w:szCs w:val="24"/>
    </w:rPr>
  </w:style>
  <w:style w:type="paragraph" w:styleId="Heading2">
    <w:name w:val="heading 2"/>
    <w:basedOn w:val="Normal"/>
    <w:next w:val="Normal"/>
    <w:link w:val="Heading2Char"/>
    <w:unhideWhenUsed/>
    <w:qFormat/>
    <w:rsid w:val="00CA0A6E"/>
    <w:pPr>
      <w:keepNext/>
      <w:keepLines/>
      <w:spacing w:before="120" w:after="120" w:line="240" w:lineRule="auto"/>
      <w:ind w:left="720"/>
      <w:outlineLvl w:val="1"/>
    </w:pPr>
    <w:rPr>
      <w:rFonts w:eastAsia="SimSun" w:cs="Arial"/>
      <w:b/>
      <w:snapToGrid w:val="0"/>
      <w:szCs w:val="28"/>
    </w:rPr>
  </w:style>
  <w:style w:type="paragraph" w:styleId="Heading3">
    <w:name w:val="heading 3"/>
    <w:basedOn w:val="Normal"/>
    <w:next w:val="Normal"/>
    <w:link w:val="Heading3Char"/>
    <w:unhideWhenUsed/>
    <w:qFormat/>
    <w:rsid w:val="00373F60"/>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nhideWhenUsed/>
    <w:qFormat/>
    <w:rsid w:val="00373F60"/>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nhideWhenUsed/>
    <w:qFormat/>
    <w:rsid w:val="00373F60"/>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nhideWhenUsed/>
    <w:qFormat/>
    <w:rsid w:val="00373F60"/>
    <w:pPr>
      <w:keepNext/>
      <w:keepLines/>
      <w:spacing w:before="120" w:after="0"/>
      <w:outlineLvl w:val="5"/>
    </w:pPr>
    <w:rPr>
      <w:rFonts w:ascii="Calibri Light" w:eastAsia="SimSun" w:hAnsi="Calibri Light"/>
      <w:b/>
      <w:bCs/>
      <w:caps/>
      <w:color w:val="262626"/>
    </w:rPr>
  </w:style>
  <w:style w:type="paragraph" w:styleId="Heading7">
    <w:name w:val="heading 7"/>
    <w:basedOn w:val="Normal"/>
    <w:next w:val="Normal"/>
    <w:link w:val="Heading7Char"/>
    <w:unhideWhenUsed/>
    <w:qFormat/>
    <w:rsid w:val="00373F60"/>
    <w:pPr>
      <w:keepNext/>
      <w:keepLines/>
      <w:spacing w:before="120" w:after="0"/>
      <w:outlineLvl w:val="6"/>
    </w:pPr>
    <w:rPr>
      <w:rFonts w:ascii="Calibri Light" w:eastAsia="SimSun" w:hAnsi="Calibri Light"/>
      <w:b/>
      <w:bCs/>
      <w:i/>
      <w:iCs/>
      <w:caps/>
      <w:color w:val="262626"/>
    </w:rPr>
  </w:style>
  <w:style w:type="paragraph" w:styleId="Heading8">
    <w:name w:val="heading 8"/>
    <w:basedOn w:val="Normal"/>
    <w:next w:val="Normal"/>
    <w:link w:val="Heading8Char"/>
    <w:uiPriority w:val="9"/>
    <w:semiHidden/>
    <w:unhideWhenUsed/>
    <w:qFormat/>
    <w:rsid w:val="00373F60"/>
    <w:pPr>
      <w:keepNext/>
      <w:keepLines/>
      <w:spacing w:before="120" w:after="0"/>
      <w:outlineLvl w:val="7"/>
    </w:pPr>
    <w:rPr>
      <w:rFonts w:ascii="Calibri Light" w:eastAsia="SimSun" w:hAnsi="Calibri Light"/>
      <w:b/>
      <w:bCs/>
      <w:caps/>
      <w:color w:val="7F7F7F"/>
    </w:rPr>
  </w:style>
  <w:style w:type="paragraph" w:styleId="Heading9">
    <w:name w:val="heading 9"/>
    <w:basedOn w:val="Normal"/>
    <w:next w:val="Normal"/>
    <w:link w:val="Heading9Char"/>
    <w:unhideWhenUsed/>
    <w:qFormat/>
    <w:rsid w:val="00373F60"/>
    <w:pPr>
      <w:keepNext/>
      <w:keepLines/>
      <w:spacing w:before="120" w:after="0"/>
      <w:outlineLvl w:val="8"/>
    </w:pPr>
    <w:rPr>
      <w:rFonts w:ascii="Calibri Light" w:eastAsia="SimSun" w:hAnsi="Calibri Light"/>
      <w:b/>
      <w:bCs/>
      <w:i/>
      <w:iCs/>
      <w:cap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1897"/>
    <w:rPr>
      <w:rFonts w:ascii="Lucida Grande" w:hAnsi="Lucida Grande"/>
      <w:sz w:val="18"/>
      <w:szCs w:val="18"/>
    </w:rPr>
  </w:style>
  <w:style w:type="paragraph" w:customStyle="1" w:styleId="Pa0">
    <w:name w:val="Pa0"/>
    <w:basedOn w:val="Normal"/>
    <w:next w:val="Normal"/>
    <w:rsid w:val="00745DE8"/>
    <w:pPr>
      <w:widowControl w:val="0"/>
      <w:autoSpaceDE w:val="0"/>
      <w:autoSpaceDN w:val="0"/>
      <w:adjustRightInd w:val="0"/>
      <w:spacing w:line="201" w:lineRule="atLeast"/>
    </w:pPr>
    <w:rPr>
      <w:rFonts w:ascii="Univers 45 Light" w:hAnsi="Univers 45 Light"/>
      <w:szCs w:val="24"/>
      <w:lang w:bidi="en-US"/>
    </w:rPr>
  </w:style>
  <w:style w:type="character" w:customStyle="1" w:styleId="A0">
    <w:name w:val="A0"/>
    <w:rsid w:val="00745DE8"/>
    <w:rPr>
      <w:rFonts w:cs="Univers 45 Light"/>
      <w:b/>
      <w:bCs/>
      <w:color w:val="0577BE"/>
      <w:sz w:val="64"/>
      <w:szCs w:val="64"/>
    </w:rPr>
  </w:style>
  <w:style w:type="character" w:customStyle="1" w:styleId="A1">
    <w:name w:val="A1"/>
    <w:rsid w:val="00745DE8"/>
    <w:rPr>
      <w:rFonts w:cs="Univers 45 Light"/>
      <w:b/>
      <w:bCs/>
      <w:i/>
      <w:iCs/>
      <w:color w:val="E76A22"/>
      <w:sz w:val="44"/>
      <w:szCs w:val="44"/>
    </w:rPr>
  </w:style>
  <w:style w:type="paragraph" w:customStyle="1" w:styleId="Pa2">
    <w:name w:val="Pa2"/>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paragraph" w:customStyle="1" w:styleId="Pa3">
    <w:name w:val="Pa3"/>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paragraph" w:customStyle="1" w:styleId="Pa4">
    <w:name w:val="Pa4"/>
    <w:basedOn w:val="Normal"/>
    <w:next w:val="Normal"/>
    <w:rsid w:val="00745DE8"/>
    <w:pPr>
      <w:widowControl w:val="0"/>
      <w:autoSpaceDE w:val="0"/>
      <w:autoSpaceDN w:val="0"/>
      <w:adjustRightInd w:val="0"/>
      <w:spacing w:line="201" w:lineRule="atLeast"/>
    </w:pPr>
    <w:rPr>
      <w:rFonts w:ascii="Univers 55" w:hAnsi="Univers 55"/>
      <w:szCs w:val="24"/>
      <w:lang w:bidi="en-US"/>
    </w:rPr>
  </w:style>
  <w:style w:type="character" w:customStyle="1" w:styleId="A4">
    <w:name w:val="A4"/>
    <w:rsid w:val="00745DE8"/>
    <w:rPr>
      <w:rFonts w:ascii="Univers 45 Light" w:hAnsi="Univers 45 Light" w:cs="Univers 45 Light"/>
      <w:b/>
      <w:bCs/>
      <w:color w:val="E76A22"/>
    </w:rPr>
  </w:style>
  <w:style w:type="character" w:customStyle="1" w:styleId="A5">
    <w:name w:val="A5"/>
    <w:rsid w:val="00745DE8"/>
    <w:rPr>
      <w:rFonts w:cs="Univers 55"/>
      <w:color w:val="0577BE"/>
      <w:sz w:val="20"/>
      <w:szCs w:val="20"/>
      <w:u w:val="single"/>
    </w:rPr>
  </w:style>
  <w:style w:type="paragraph" w:customStyle="1" w:styleId="Default">
    <w:name w:val="Default"/>
    <w:rsid w:val="00745DE8"/>
    <w:pPr>
      <w:widowControl w:val="0"/>
      <w:autoSpaceDE w:val="0"/>
      <w:autoSpaceDN w:val="0"/>
      <w:adjustRightInd w:val="0"/>
      <w:spacing w:after="160" w:line="259" w:lineRule="auto"/>
    </w:pPr>
    <w:rPr>
      <w:rFonts w:ascii="Univers 45 Light" w:hAnsi="Univers 45 Light" w:cs="Univers 45 Light"/>
      <w:color w:val="000000"/>
      <w:sz w:val="24"/>
      <w:szCs w:val="24"/>
      <w:lang w:bidi="en-US"/>
    </w:rPr>
  </w:style>
  <w:style w:type="paragraph" w:customStyle="1" w:styleId="Pa6">
    <w:name w:val="Pa6"/>
    <w:basedOn w:val="Default"/>
    <w:next w:val="Default"/>
    <w:rsid w:val="00745DE8"/>
    <w:pPr>
      <w:spacing w:line="501" w:lineRule="atLeast"/>
    </w:pPr>
    <w:rPr>
      <w:rFonts w:cs="Times New Roman"/>
      <w:color w:val="auto"/>
    </w:rPr>
  </w:style>
  <w:style w:type="paragraph" w:customStyle="1" w:styleId="Pa7">
    <w:name w:val="Pa7"/>
    <w:basedOn w:val="Default"/>
    <w:next w:val="Default"/>
    <w:rsid w:val="00745DE8"/>
    <w:pPr>
      <w:spacing w:line="241" w:lineRule="atLeast"/>
    </w:pPr>
    <w:rPr>
      <w:rFonts w:cs="Times New Roman"/>
      <w:color w:val="auto"/>
    </w:rPr>
  </w:style>
  <w:style w:type="character" w:customStyle="1" w:styleId="A7">
    <w:name w:val="A7"/>
    <w:rsid w:val="00745DE8"/>
    <w:rPr>
      <w:rFonts w:cs="Univers 45 Light"/>
      <w:b/>
      <w:bCs/>
      <w:color w:val="211D1E"/>
      <w:u w:val="single"/>
    </w:rPr>
  </w:style>
  <w:style w:type="paragraph" w:customStyle="1" w:styleId="Pa8">
    <w:name w:val="Pa8"/>
    <w:basedOn w:val="Default"/>
    <w:next w:val="Default"/>
    <w:rsid w:val="00745DE8"/>
    <w:pPr>
      <w:spacing w:line="221" w:lineRule="atLeast"/>
    </w:pPr>
    <w:rPr>
      <w:rFonts w:cs="Times New Roman"/>
      <w:color w:val="auto"/>
    </w:rPr>
  </w:style>
  <w:style w:type="character" w:customStyle="1" w:styleId="A8">
    <w:name w:val="A8"/>
    <w:rsid w:val="00745DE8"/>
    <w:rPr>
      <w:rFonts w:ascii="Univers 55" w:hAnsi="Univers 55" w:cs="Univers 55"/>
      <w:color w:val="211D1E"/>
      <w:sz w:val="22"/>
      <w:szCs w:val="22"/>
      <w:u w:val="single"/>
    </w:rPr>
  </w:style>
  <w:style w:type="paragraph" w:customStyle="1" w:styleId="Pa9">
    <w:name w:val="Pa9"/>
    <w:basedOn w:val="Default"/>
    <w:next w:val="Default"/>
    <w:rsid w:val="00745DE8"/>
    <w:pPr>
      <w:spacing w:line="221" w:lineRule="atLeast"/>
    </w:pPr>
    <w:rPr>
      <w:rFonts w:cs="Times New Roman"/>
      <w:color w:val="auto"/>
    </w:rPr>
  </w:style>
  <w:style w:type="paragraph" w:customStyle="1" w:styleId="Pa10">
    <w:name w:val="Pa10"/>
    <w:basedOn w:val="Default"/>
    <w:next w:val="Default"/>
    <w:rsid w:val="00745DE8"/>
    <w:pPr>
      <w:spacing w:line="321" w:lineRule="atLeast"/>
    </w:pPr>
    <w:rPr>
      <w:rFonts w:cs="Times New Roman"/>
      <w:color w:val="auto"/>
    </w:rPr>
  </w:style>
  <w:style w:type="character" w:customStyle="1" w:styleId="A10">
    <w:name w:val="A10"/>
    <w:rsid w:val="00745DE8"/>
    <w:rPr>
      <w:rFonts w:cs="Univers 45 Light"/>
      <w:b/>
      <w:bCs/>
      <w:color w:val="EC8C4F"/>
      <w:sz w:val="26"/>
      <w:szCs w:val="26"/>
    </w:rPr>
  </w:style>
  <w:style w:type="character" w:customStyle="1" w:styleId="A9">
    <w:name w:val="A9"/>
    <w:rsid w:val="00745DE8"/>
    <w:rPr>
      <w:rFonts w:cs="Univers 45 Light"/>
      <w:color w:val="000000"/>
    </w:rPr>
  </w:style>
  <w:style w:type="paragraph" w:customStyle="1" w:styleId="Pa12">
    <w:name w:val="Pa12"/>
    <w:basedOn w:val="Default"/>
    <w:next w:val="Default"/>
    <w:rsid w:val="00745DE8"/>
    <w:pPr>
      <w:spacing w:line="201" w:lineRule="atLeast"/>
    </w:pPr>
    <w:rPr>
      <w:rFonts w:cs="Times New Roman"/>
      <w:color w:val="auto"/>
    </w:rPr>
  </w:style>
  <w:style w:type="paragraph" w:customStyle="1" w:styleId="Header1">
    <w:name w:val="Header1"/>
    <w:basedOn w:val="Normal"/>
    <w:rsid w:val="00171967"/>
    <w:pPr>
      <w:widowControl w:val="0"/>
      <w:suppressAutoHyphens/>
      <w:autoSpaceDE w:val="0"/>
      <w:autoSpaceDN w:val="0"/>
      <w:adjustRightInd w:val="0"/>
      <w:spacing w:after="270" w:line="560" w:lineRule="atLeast"/>
      <w:textAlignment w:val="center"/>
    </w:pPr>
    <w:rPr>
      <w:rFonts w:ascii="Univers-Light" w:hAnsi="Univers-Light" w:cs="Univers-Light"/>
      <w:color w:val="359E00"/>
      <w:sz w:val="50"/>
      <w:szCs w:val="50"/>
      <w:lang w:bidi="en-US"/>
    </w:rPr>
  </w:style>
  <w:style w:type="paragraph" w:customStyle="1" w:styleId="BasicParagraph">
    <w:name w:val="[Basic Paragraph]"/>
    <w:basedOn w:val="Normal"/>
    <w:rsid w:val="00171967"/>
    <w:pPr>
      <w:widowControl w:val="0"/>
      <w:suppressAutoHyphens/>
      <w:autoSpaceDE w:val="0"/>
      <w:autoSpaceDN w:val="0"/>
      <w:adjustRightInd w:val="0"/>
      <w:spacing w:after="180" w:line="300" w:lineRule="atLeast"/>
      <w:textAlignment w:val="center"/>
    </w:pPr>
    <w:rPr>
      <w:rFonts w:ascii="Univers" w:hAnsi="Univers" w:cs="Univers"/>
      <w:color w:val="000000"/>
      <w:lang w:bidi="en-US"/>
    </w:rPr>
  </w:style>
  <w:style w:type="paragraph" w:customStyle="1" w:styleId="Header2">
    <w:name w:val="Header2"/>
    <w:basedOn w:val="Normal"/>
    <w:rsid w:val="00171967"/>
    <w:pPr>
      <w:widowControl w:val="0"/>
      <w:suppressAutoHyphens/>
      <w:autoSpaceDE w:val="0"/>
      <w:autoSpaceDN w:val="0"/>
      <w:adjustRightInd w:val="0"/>
      <w:spacing w:before="90" w:after="90" w:line="380" w:lineRule="atLeast"/>
      <w:textAlignment w:val="center"/>
    </w:pPr>
    <w:rPr>
      <w:rFonts w:ascii="Univers" w:hAnsi="Univers" w:cs="Univers"/>
      <w:color w:val="E46A24"/>
      <w:sz w:val="32"/>
      <w:szCs w:val="32"/>
      <w:lang w:bidi="en-US"/>
    </w:rPr>
  </w:style>
  <w:style w:type="paragraph" w:customStyle="1" w:styleId="boxheadergreen">
    <w:name w:val="box_header_green"/>
    <w:basedOn w:val="Normal"/>
    <w:rsid w:val="00171967"/>
    <w:pPr>
      <w:widowControl w:val="0"/>
      <w:suppressAutoHyphens/>
      <w:autoSpaceDE w:val="0"/>
      <w:autoSpaceDN w:val="0"/>
      <w:adjustRightInd w:val="0"/>
      <w:spacing w:after="180" w:line="360" w:lineRule="atLeast"/>
      <w:textAlignment w:val="center"/>
    </w:pPr>
    <w:rPr>
      <w:rFonts w:ascii="Univers-Bold" w:hAnsi="Univers-Bold" w:cs="Univers-Bold"/>
      <w:b/>
      <w:bCs/>
      <w:caps/>
      <w:color w:val="5C873C"/>
      <w:sz w:val="26"/>
      <w:szCs w:val="26"/>
      <w:lang w:bidi="en-US"/>
    </w:rPr>
  </w:style>
  <w:style w:type="paragraph" w:customStyle="1" w:styleId="NoParagraphStyle">
    <w:name w:val="[No Paragraph Style]"/>
    <w:rsid w:val="00171967"/>
    <w:pPr>
      <w:widowControl w:val="0"/>
      <w:autoSpaceDE w:val="0"/>
      <w:autoSpaceDN w:val="0"/>
      <w:adjustRightInd w:val="0"/>
      <w:spacing w:after="160" w:line="288" w:lineRule="auto"/>
      <w:textAlignment w:val="center"/>
    </w:pPr>
    <w:rPr>
      <w:rFonts w:ascii="Times-Roman" w:hAnsi="Times-Roman" w:cs="Times-Roman"/>
      <w:color w:val="000000"/>
      <w:sz w:val="24"/>
      <w:szCs w:val="24"/>
      <w:lang w:bidi="en-US"/>
    </w:rPr>
  </w:style>
  <w:style w:type="paragraph" w:customStyle="1" w:styleId="boxheaderorange">
    <w:name w:val="box_header_orange"/>
    <w:basedOn w:val="Normal"/>
    <w:rsid w:val="00171967"/>
    <w:pPr>
      <w:widowControl w:val="0"/>
      <w:suppressAutoHyphens/>
      <w:autoSpaceDE w:val="0"/>
      <w:autoSpaceDN w:val="0"/>
      <w:adjustRightInd w:val="0"/>
      <w:spacing w:after="180" w:line="360" w:lineRule="atLeast"/>
      <w:textAlignment w:val="center"/>
    </w:pPr>
    <w:rPr>
      <w:rFonts w:ascii="Univers-Bold" w:hAnsi="Univers-Bold" w:cs="Univers-Bold"/>
      <w:b/>
      <w:bCs/>
      <w:caps/>
      <w:color w:val="E46A24"/>
      <w:sz w:val="26"/>
      <w:szCs w:val="26"/>
      <w:lang w:bidi="en-US"/>
    </w:rPr>
  </w:style>
  <w:style w:type="paragraph" w:customStyle="1" w:styleId="boxheaderblue">
    <w:name w:val="box_header_blue"/>
    <w:basedOn w:val="NoParagraphStyle"/>
    <w:rsid w:val="00171967"/>
    <w:pPr>
      <w:suppressAutoHyphens/>
      <w:spacing w:after="180" w:line="360" w:lineRule="atLeast"/>
    </w:pPr>
    <w:rPr>
      <w:rFonts w:ascii="Univers-Bold" w:hAnsi="Univers-Bold" w:cs="Univers-Bold"/>
      <w:b/>
      <w:bCs/>
      <w:caps/>
      <w:color w:val="0878BE"/>
      <w:sz w:val="26"/>
      <w:szCs w:val="26"/>
    </w:rPr>
  </w:style>
  <w:style w:type="paragraph" w:customStyle="1" w:styleId="Header3">
    <w:name w:val="Header3"/>
    <w:basedOn w:val="NoParagraphStyle"/>
    <w:rsid w:val="00171967"/>
    <w:pPr>
      <w:keepNext/>
      <w:keepLines/>
      <w:suppressAutoHyphens/>
      <w:spacing w:after="90" w:line="320" w:lineRule="atLeast"/>
    </w:pPr>
    <w:rPr>
      <w:rFonts w:ascii="Univers-Bold" w:hAnsi="Univers-Bold" w:cs="Univers-Bold"/>
      <w:b/>
      <w:bCs/>
      <w:color w:val="5C873C"/>
      <w:sz w:val="26"/>
      <w:szCs w:val="26"/>
    </w:rPr>
  </w:style>
  <w:style w:type="paragraph" w:customStyle="1" w:styleId="bulletsorange">
    <w:name w:val="bullets orange"/>
    <w:basedOn w:val="NoParagraphStyle"/>
    <w:rsid w:val="00171967"/>
    <w:pPr>
      <w:suppressAutoHyphens/>
      <w:spacing w:after="180" w:line="320" w:lineRule="atLeast"/>
      <w:ind w:left="450" w:hanging="360"/>
    </w:pPr>
    <w:rPr>
      <w:rFonts w:ascii="Univers" w:hAnsi="Univers" w:cs="Univers"/>
      <w:sz w:val="22"/>
      <w:szCs w:val="22"/>
    </w:rPr>
  </w:style>
  <w:style w:type="paragraph" w:customStyle="1" w:styleId="bulletsblue">
    <w:name w:val="bullets_blue"/>
    <w:basedOn w:val="NoParagraphStyle"/>
    <w:rsid w:val="00171967"/>
    <w:pPr>
      <w:suppressAutoHyphens/>
      <w:spacing w:after="180" w:line="320" w:lineRule="atLeast"/>
      <w:ind w:left="450" w:hanging="360"/>
    </w:pPr>
    <w:rPr>
      <w:rFonts w:ascii="Univers" w:hAnsi="Univers" w:cs="Univers"/>
      <w:sz w:val="22"/>
      <w:szCs w:val="22"/>
    </w:rPr>
  </w:style>
  <w:style w:type="paragraph" w:customStyle="1" w:styleId="bulletsmain">
    <w:name w:val="bullets main"/>
    <w:basedOn w:val="NoParagraphStyle"/>
    <w:rsid w:val="00171967"/>
    <w:pPr>
      <w:suppressAutoHyphens/>
      <w:spacing w:after="180" w:line="320" w:lineRule="atLeast"/>
      <w:ind w:left="360" w:hanging="180"/>
    </w:pPr>
    <w:rPr>
      <w:rFonts w:ascii="Univers" w:hAnsi="Univers" w:cs="Univers"/>
      <w:sz w:val="20"/>
      <w:szCs w:val="20"/>
    </w:rPr>
  </w:style>
  <w:style w:type="paragraph" w:customStyle="1" w:styleId="header4">
    <w:name w:val="header4"/>
    <w:basedOn w:val="NoParagraphStyle"/>
    <w:rsid w:val="00171967"/>
    <w:pPr>
      <w:suppressAutoHyphens/>
      <w:spacing w:before="90" w:after="36" w:line="320" w:lineRule="atLeast"/>
    </w:pPr>
    <w:rPr>
      <w:rFonts w:ascii="Univers-BoldOblique" w:hAnsi="Univers-BoldOblique" w:cs="Univers-BoldOblique"/>
      <w:b/>
      <w:bCs/>
      <w:i/>
      <w:iCs/>
    </w:rPr>
  </w:style>
  <w:style w:type="paragraph" w:customStyle="1" w:styleId="bulletsgreen">
    <w:name w:val="bullets_green"/>
    <w:basedOn w:val="NoParagraphStyle"/>
    <w:rsid w:val="00171967"/>
    <w:pPr>
      <w:suppressAutoHyphens/>
      <w:spacing w:after="180" w:line="320" w:lineRule="atLeast"/>
      <w:ind w:left="450" w:hanging="360"/>
    </w:pPr>
    <w:rPr>
      <w:rFonts w:ascii="Univers" w:hAnsi="Univers" w:cs="Univers"/>
      <w:sz w:val="22"/>
      <w:szCs w:val="22"/>
    </w:rPr>
  </w:style>
  <w:style w:type="paragraph" w:styleId="Header">
    <w:name w:val="header"/>
    <w:basedOn w:val="Normal"/>
    <w:link w:val="HeaderChar"/>
    <w:uiPriority w:val="99"/>
    <w:rsid w:val="00171967"/>
    <w:pPr>
      <w:tabs>
        <w:tab w:val="center" w:pos="4320"/>
        <w:tab w:val="right" w:pos="8640"/>
      </w:tabs>
    </w:pPr>
  </w:style>
  <w:style w:type="paragraph" w:styleId="Footer">
    <w:name w:val="footer"/>
    <w:basedOn w:val="Normal"/>
    <w:link w:val="FooterChar"/>
    <w:uiPriority w:val="99"/>
    <w:rsid w:val="00171967"/>
    <w:pPr>
      <w:tabs>
        <w:tab w:val="center" w:pos="4320"/>
        <w:tab w:val="right" w:pos="8640"/>
      </w:tabs>
    </w:pPr>
  </w:style>
  <w:style w:type="character" w:styleId="PageNumber">
    <w:name w:val="page number"/>
    <w:basedOn w:val="DefaultParagraphFont"/>
    <w:rsid w:val="00171967"/>
  </w:style>
  <w:style w:type="character" w:customStyle="1" w:styleId="bulletsgreen0">
    <w:name w:val="bullets green"/>
    <w:rsid w:val="00080BF9"/>
    <w:rPr>
      <w:rFonts w:ascii="ClickBits-Icons1" w:hAnsi="ClickBits-Icons1" w:cs="ClickBits-Icons1"/>
      <w:color w:val="5C873C"/>
      <w:sz w:val="24"/>
      <w:szCs w:val="24"/>
    </w:rPr>
  </w:style>
  <w:style w:type="character" w:styleId="Hyperlink">
    <w:name w:val="Hyperlink"/>
    <w:uiPriority w:val="99"/>
    <w:unhideWhenUsed/>
    <w:rsid w:val="005E1025"/>
    <w:rPr>
      <w:color w:val="0000FF"/>
      <w:u w:val="single"/>
    </w:rPr>
  </w:style>
  <w:style w:type="character" w:styleId="CommentReference">
    <w:name w:val="annotation reference"/>
    <w:uiPriority w:val="99"/>
    <w:semiHidden/>
    <w:unhideWhenUsed/>
    <w:rsid w:val="00C5669A"/>
    <w:rPr>
      <w:sz w:val="16"/>
      <w:szCs w:val="16"/>
    </w:rPr>
  </w:style>
  <w:style w:type="paragraph" w:styleId="CommentText">
    <w:name w:val="annotation text"/>
    <w:basedOn w:val="Normal"/>
    <w:link w:val="CommentTextChar"/>
    <w:uiPriority w:val="99"/>
    <w:unhideWhenUsed/>
    <w:rsid w:val="00C5669A"/>
  </w:style>
  <w:style w:type="character" w:customStyle="1" w:styleId="CommentTextChar">
    <w:name w:val="Comment Text Char"/>
    <w:basedOn w:val="DefaultParagraphFont"/>
    <w:link w:val="CommentText"/>
    <w:uiPriority w:val="99"/>
    <w:rsid w:val="00C5669A"/>
  </w:style>
  <w:style w:type="paragraph" w:styleId="CommentSubject">
    <w:name w:val="annotation subject"/>
    <w:basedOn w:val="CommentText"/>
    <w:next w:val="CommentText"/>
    <w:link w:val="CommentSubjectChar"/>
    <w:semiHidden/>
    <w:unhideWhenUsed/>
    <w:rsid w:val="00C5669A"/>
    <w:rPr>
      <w:b/>
      <w:bCs/>
    </w:rPr>
  </w:style>
  <w:style w:type="character" w:customStyle="1" w:styleId="CommentSubjectChar">
    <w:name w:val="Comment Subject Char"/>
    <w:link w:val="CommentSubject"/>
    <w:semiHidden/>
    <w:rsid w:val="00C5669A"/>
    <w:rPr>
      <w:b/>
      <w:bCs/>
    </w:rPr>
  </w:style>
  <w:style w:type="paragraph" w:styleId="FootnoteText">
    <w:name w:val="footnote text"/>
    <w:basedOn w:val="Normal"/>
    <w:link w:val="FootnoteTextChar"/>
    <w:semiHidden/>
    <w:unhideWhenUsed/>
    <w:rsid w:val="007B43C6"/>
  </w:style>
  <w:style w:type="character" w:customStyle="1" w:styleId="FootnoteTextChar">
    <w:name w:val="Footnote Text Char"/>
    <w:basedOn w:val="DefaultParagraphFont"/>
    <w:link w:val="FootnoteText"/>
    <w:semiHidden/>
    <w:rsid w:val="007B43C6"/>
  </w:style>
  <w:style w:type="character" w:styleId="FootnoteReference">
    <w:name w:val="footnote reference"/>
    <w:semiHidden/>
    <w:unhideWhenUsed/>
    <w:rsid w:val="007B43C6"/>
    <w:rPr>
      <w:vertAlign w:val="superscript"/>
    </w:rPr>
  </w:style>
  <w:style w:type="character" w:customStyle="1" w:styleId="Heading1Char">
    <w:name w:val="Heading 1 Char"/>
    <w:link w:val="Heading1"/>
    <w:rsid w:val="00D7190C"/>
    <w:rPr>
      <w:rFonts w:ascii="Arial" w:eastAsia="SimSun" w:hAnsi="Arial" w:cs="Arial"/>
      <w:b/>
      <w:bCs/>
      <w:sz w:val="24"/>
      <w:szCs w:val="24"/>
    </w:rPr>
  </w:style>
  <w:style w:type="character" w:customStyle="1" w:styleId="Heading2Char">
    <w:name w:val="Heading 2 Char"/>
    <w:link w:val="Heading2"/>
    <w:rsid w:val="00CA0A6E"/>
    <w:rPr>
      <w:rFonts w:ascii="Arial" w:eastAsia="SimSun" w:hAnsi="Arial" w:cs="Arial"/>
      <w:b/>
      <w:snapToGrid w:val="0"/>
      <w:szCs w:val="28"/>
    </w:rPr>
  </w:style>
  <w:style w:type="character" w:customStyle="1" w:styleId="Heading3Char">
    <w:name w:val="Heading 3 Char"/>
    <w:link w:val="Heading3"/>
    <w:rsid w:val="00373F60"/>
    <w:rPr>
      <w:rFonts w:ascii="Calibri Light" w:eastAsia="SimSun" w:hAnsi="Calibri Light" w:cs="Times New Roman"/>
      <w:smallCaps/>
      <w:sz w:val="28"/>
      <w:szCs w:val="28"/>
    </w:rPr>
  </w:style>
  <w:style w:type="character" w:customStyle="1" w:styleId="Heading4Char">
    <w:name w:val="Heading 4 Char"/>
    <w:link w:val="Heading4"/>
    <w:rsid w:val="00373F60"/>
    <w:rPr>
      <w:rFonts w:ascii="Calibri Light" w:eastAsia="SimSun" w:hAnsi="Calibri Light" w:cs="Times New Roman"/>
      <w:caps/>
    </w:rPr>
  </w:style>
  <w:style w:type="character" w:customStyle="1" w:styleId="Heading5Char">
    <w:name w:val="Heading 5 Char"/>
    <w:link w:val="Heading5"/>
    <w:rsid w:val="00373F60"/>
    <w:rPr>
      <w:rFonts w:ascii="Calibri Light" w:eastAsia="SimSun" w:hAnsi="Calibri Light" w:cs="Times New Roman"/>
      <w:i/>
      <w:iCs/>
      <w:caps/>
    </w:rPr>
  </w:style>
  <w:style w:type="character" w:customStyle="1" w:styleId="Heading6Char">
    <w:name w:val="Heading 6 Char"/>
    <w:link w:val="Heading6"/>
    <w:rsid w:val="00373F60"/>
    <w:rPr>
      <w:rFonts w:ascii="Calibri Light" w:eastAsia="SimSun" w:hAnsi="Calibri Light" w:cs="Times New Roman"/>
      <w:b/>
      <w:bCs/>
      <w:caps/>
      <w:color w:val="262626"/>
      <w:sz w:val="20"/>
      <w:szCs w:val="20"/>
    </w:rPr>
  </w:style>
  <w:style w:type="character" w:customStyle="1" w:styleId="Heading7Char">
    <w:name w:val="Heading 7 Char"/>
    <w:link w:val="Heading7"/>
    <w:rsid w:val="00373F60"/>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373F60"/>
    <w:rPr>
      <w:rFonts w:ascii="Calibri Light" w:eastAsia="SimSun" w:hAnsi="Calibri Light" w:cs="Times New Roman"/>
      <w:b/>
      <w:bCs/>
      <w:caps/>
      <w:color w:val="7F7F7F"/>
      <w:sz w:val="20"/>
      <w:szCs w:val="20"/>
    </w:rPr>
  </w:style>
  <w:style w:type="character" w:customStyle="1" w:styleId="Heading9Char">
    <w:name w:val="Heading 9 Char"/>
    <w:link w:val="Heading9"/>
    <w:rsid w:val="00373F60"/>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373F60"/>
    <w:pPr>
      <w:spacing w:line="240" w:lineRule="auto"/>
    </w:pPr>
    <w:rPr>
      <w:b/>
      <w:bCs/>
      <w:smallCaps/>
      <w:color w:val="595959"/>
    </w:rPr>
  </w:style>
  <w:style w:type="paragraph" w:styleId="Title">
    <w:name w:val="Title"/>
    <w:basedOn w:val="Normal"/>
    <w:next w:val="Normal"/>
    <w:link w:val="TitleChar"/>
    <w:uiPriority w:val="10"/>
    <w:qFormat/>
    <w:rsid w:val="00373F60"/>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373F60"/>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373F60"/>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373F60"/>
    <w:rPr>
      <w:rFonts w:ascii="Calibri Light" w:eastAsia="SimSun" w:hAnsi="Calibri Light" w:cs="Times New Roman"/>
      <w:smallCaps/>
      <w:color w:val="595959"/>
      <w:sz w:val="28"/>
      <w:szCs w:val="28"/>
    </w:rPr>
  </w:style>
  <w:style w:type="character" w:styleId="Strong">
    <w:name w:val="Strong"/>
    <w:qFormat/>
    <w:rsid w:val="00373F60"/>
    <w:rPr>
      <w:b/>
      <w:bCs/>
    </w:rPr>
  </w:style>
  <w:style w:type="character" w:styleId="Emphasis">
    <w:name w:val="Emphasis"/>
    <w:qFormat/>
    <w:rsid w:val="00373F60"/>
    <w:rPr>
      <w:i/>
      <w:iCs/>
    </w:rPr>
  </w:style>
  <w:style w:type="paragraph" w:styleId="NoSpacing">
    <w:name w:val="No Spacing"/>
    <w:uiPriority w:val="1"/>
    <w:qFormat/>
    <w:rsid w:val="00373F60"/>
    <w:rPr>
      <w:sz w:val="22"/>
      <w:szCs w:val="22"/>
    </w:rPr>
  </w:style>
  <w:style w:type="paragraph" w:styleId="Quote">
    <w:name w:val="Quote"/>
    <w:basedOn w:val="Normal"/>
    <w:next w:val="Normal"/>
    <w:link w:val="QuoteChar"/>
    <w:uiPriority w:val="29"/>
    <w:qFormat/>
    <w:rsid w:val="00373F60"/>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373F60"/>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373F60"/>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373F60"/>
    <w:rPr>
      <w:color w:val="404040"/>
      <w:sz w:val="32"/>
      <w:szCs w:val="32"/>
    </w:rPr>
  </w:style>
  <w:style w:type="character" w:styleId="SubtleEmphasis">
    <w:name w:val="Subtle Emphasis"/>
    <w:uiPriority w:val="19"/>
    <w:qFormat/>
    <w:rsid w:val="00373F60"/>
    <w:rPr>
      <w:i/>
      <w:iCs/>
      <w:color w:val="595959"/>
    </w:rPr>
  </w:style>
  <w:style w:type="character" w:styleId="IntenseEmphasis">
    <w:name w:val="Intense Emphasis"/>
    <w:uiPriority w:val="21"/>
    <w:qFormat/>
    <w:rsid w:val="00373F60"/>
    <w:rPr>
      <w:b/>
      <w:bCs/>
      <w:i/>
      <w:iCs/>
    </w:rPr>
  </w:style>
  <w:style w:type="character" w:styleId="SubtleReference">
    <w:name w:val="Subtle Reference"/>
    <w:uiPriority w:val="31"/>
    <w:qFormat/>
    <w:rsid w:val="00373F60"/>
    <w:rPr>
      <w:smallCaps/>
      <w:color w:val="404040"/>
      <w:u w:val="single" w:color="7F7F7F"/>
    </w:rPr>
  </w:style>
  <w:style w:type="character" w:styleId="IntenseReference">
    <w:name w:val="Intense Reference"/>
    <w:uiPriority w:val="32"/>
    <w:qFormat/>
    <w:rsid w:val="00373F60"/>
    <w:rPr>
      <w:b/>
      <w:bCs/>
      <w:caps w:val="0"/>
      <w:smallCaps/>
      <w:color w:val="auto"/>
      <w:spacing w:val="3"/>
      <w:u w:val="single"/>
    </w:rPr>
  </w:style>
  <w:style w:type="character" w:styleId="BookTitle">
    <w:name w:val="Book Title"/>
    <w:uiPriority w:val="33"/>
    <w:qFormat/>
    <w:rsid w:val="00373F60"/>
    <w:rPr>
      <w:b/>
      <w:bCs/>
      <w:smallCaps/>
      <w:spacing w:val="7"/>
    </w:rPr>
  </w:style>
  <w:style w:type="paragraph" w:styleId="TOCHeading">
    <w:name w:val="TOC Heading"/>
    <w:basedOn w:val="Heading1"/>
    <w:next w:val="Normal"/>
    <w:uiPriority w:val="39"/>
    <w:unhideWhenUsed/>
    <w:qFormat/>
    <w:rsid w:val="00373F60"/>
    <w:pPr>
      <w:outlineLvl w:val="9"/>
    </w:pPr>
  </w:style>
  <w:style w:type="paragraph" w:styleId="Revision">
    <w:name w:val="Revision"/>
    <w:hidden/>
    <w:uiPriority w:val="99"/>
    <w:semiHidden/>
    <w:rsid w:val="003455FD"/>
    <w:rPr>
      <w:sz w:val="22"/>
      <w:szCs w:val="22"/>
    </w:rPr>
  </w:style>
  <w:style w:type="character" w:styleId="FollowedHyperlink">
    <w:name w:val="FollowedHyperlink"/>
    <w:unhideWhenUsed/>
    <w:rsid w:val="00B62A8E"/>
    <w:rPr>
      <w:color w:val="800080"/>
      <w:u w:val="single"/>
    </w:rPr>
  </w:style>
  <w:style w:type="character" w:customStyle="1" w:styleId="A11">
    <w:name w:val="A11"/>
    <w:uiPriority w:val="99"/>
    <w:rsid w:val="00233010"/>
    <w:rPr>
      <w:rFonts w:cs="Univers 55"/>
      <w:i/>
      <w:iCs/>
      <w:color w:val="5C883B"/>
      <w:sz w:val="18"/>
      <w:szCs w:val="18"/>
    </w:rPr>
  </w:style>
  <w:style w:type="character" w:customStyle="1" w:styleId="A12">
    <w:name w:val="A12"/>
    <w:uiPriority w:val="99"/>
    <w:rsid w:val="00AA1650"/>
    <w:rPr>
      <w:rFonts w:cs="Univers 55"/>
      <w:color w:val="57585A"/>
      <w:sz w:val="14"/>
      <w:szCs w:val="14"/>
    </w:rPr>
  </w:style>
  <w:style w:type="paragraph" w:styleId="ListParagraph">
    <w:name w:val="List Paragraph"/>
    <w:basedOn w:val="Normal"/>
    <w:uiPriority w:val="34"/>
    <w:qFormat/>
    <w:rsid w:val="009D4F7A"/>
    <w:pPr>
      <w:ind w:left="720"/>
      <w:contextualSpacing/>
    </w:pPr>
  </w:style>
  <w:style w:type="numbering" w:customStyle="1" w:styleId="NoList1">
    <w:name w:val="No List1"/>
    <w:next w:val="NoList"/>
    <w:uiPriority w:val="99"/>
    <w:semiHidden/>
    <w:unhideWhenUsed/>
    <w:rsid w:val="00BE4073"/>
  </w:style>
  <w:style w:type="paragraph" w:styleId="BodyText">
    <w:name w:val="Body Text"/>
    <w:basedOn w:val="Normal"/>
    <w:link w:val="BodyTextChar"/>
    <w:rsid w:val="00BE4073"/>
    <w:pPr>
      <w:spacing w:after="0" w:line="240" w:lineRule="auto"/>
    </w:pPr>
    <w:rPr>
      <w:rFonts w:cs="Arial"/>
      <w:sz w:val="24"/>
      <w:szCs w:val="24"/>
    </w:rPr>
  </w:style>
  <w:style w:type="character" w:customStyle="1" w:styleId="BodyTextChar">
    <w:name w:val="Body Text Char"/>
    <w:basedOn w:val="DefaultParagraphFont"/>
    <w:link w:val="BodyText"/>
    <w:rsid w:val="00BE4073"/>
    <w:rPr>
      <w:rFonts w:ascii="Arial" w:hAnsi="Arial" w:cs="Arial"/>
      <w:sz w:val="24"/>
      <w:szCs w:val="24"/>
    </w:rPr>
  </w:style>
  <w:style w:type="character" w:customStyle="1" w:styleId="HeaderChar">
    <w:name w:val="Header Char"/>
    <w:basedOn w:val="DefaultParagraphFont"/>
    <w:link w:val="Header"/>
    <w:uiPriority w:val="99"/>
    <w:rsid w:val="00BE4073"/>
    <w:rPr>
      <w:sz w:val="22"/>
      <w:szCs w:val="22"/>
    </w:rPr>
  </w:style>
  <w:style w:type="paragraph" w:styleId="NormalWeb">
    <w:name w:val="Normal (Web)"/>
    <w:basedOn w:val="Normal"/>
    <w:uiPriority w:val="99"/>
    <w:rsid w:val="00BE407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rsid w:val="00BE4073"/>
    <w:pPr>
      <w:tabs>
        <w:tab w:val="left" w:pos="8550"/>
      </w:tabs>
      <w:spacing w:after="0" w:line="240" w:lineRule="auto"/>
      <w:ind w:right="-1800"/>
    </w:pPr>
    <w:rPr>
      <w:rFonts w:cs="Arial"/>
      <w:sz w:val="24"/>
      <w:szCs w:val="24"/>
    </w:rPr>
  </w:style>
  <w:style w:type="character" w:customStyle="1" w:styleId="BodyText2Char">
    <w:name w:val="Body Text 2 Char"/>
    <w:basedOn w:val="DefaultParagraphFont"/>
    <w:link w:val="BodyText2"/>
    <w:rsid w:val="00BE4073"/>
    <w:rPr>
      <w:rFonts w:ascii="Arial" w:hAnsi="Arial" w:cs="Arial"/>
      <w:sz w:val="24"/>
      <w:szCs w:val="24"/>
    </w:rPr>
  </w:style>
  <w:style w:type="paragraph" w:customStyle="1" w:styleId="IHText">
    <w:name w:val="IH Text"/>
    <w:basedOn w:val="Normal"/>
    <w:rsid w:val="00BE4073"/>
    <w:pPr>
      <w:spacing w:after="0" w:line="360" w:lineRule="atLeast"/>
      <w:ind w:left="360"/>
      <w:jc w:val="both"/>
    </w:pPr>
    <w:rPr>
      <w:rFonts w:ascii="Garamond" w:hAnsi="Garamond" w:cs="Arial"/>
      <w:sz w:val="24"/>
      <w:szCs w:val="24"/>
    </w:rPr>
  </w:style>
  <w:style w:type="paragraph" w:styleId="BodyText3">
    <w:name w:val="Body Text 3"/>
    <w:basedOn w:val="Normal"/>
    <w:link w:val="BodyText3Char"/>
    <w:rsid w:val="00BE4073"/>
    <w:pPr>
      <w:autoSpaceDE w:val="0"/>
      <w:autoSpaceDN w:val="0"/>
      <w:adjustRightInd w:val="0"/>
      <w:spacing w:after="0" w:line="240" w:lineRule="auto"/>
      <w:ind w:right="-648"/>
    </w:pPr>
    <w:rPr>
      <w:rFonts w:cs="Arial"/>
      <w:sz w:val="24"/>
      <w:szCs w:val="24"/>
    </w:rPr>
  </w:style>
  <w:style w:type="character" w:customStyle="1" w:styleId="BodyText3Char">
    <w:name w:val="Body Text 3 Char"/>
    <w:basedOn w:val="DefaultParagraphFont"/>
    <w:link w:val="BodyText3"/>
    <w:rsid w:val="00BE4073"/>
    <w:rPr>
      <w:rFonts w:ascii="Arial" w:hAnsi="Arial" w:cs="Arial"/>
      <w:sz w:val="24"/>
      <w:szCs w:val="24"/>
    </w:rPr>
  </w:style>
  <w:style w:type="paragraph" w:styleId="BlockText">
    <w:name w:val="Block Text"/>
    <w:basedOn w:val="Normal"/>
    <w:rsid w:val="00BE4073"/>
    <w:pPr>
      <w:autoSpaceDE w:val="0"/>
      <w:autoSpaceDN w:val="0"/>
      <w:adjustRightInd w:val="0"/>
      <w:spacing w:after="0" w:line="240" w:lineRule="auto"/>
      <w:ind w:left="360" w:right="-648"/>
    </w:pPr>
    <w:rPr>
      <w:rFonts w:cs="Arial"/>
      <w:sz w:val="24"/>
      <w:szCs w:val="24"/>
    </w:rPr>
  </w:style>
  <w:style w:type="paragraph" w:customStyle="1" w:styleId="IHStyleA">
    <w:name w:val="IH Style A."/>
    <w:basedOn w:val="Normal"/>
    <w:rsid w:val="00BE4073"/>
    <w:pPr>
      <w:spacing w:after="0" w:line="360" w:lineRule="atLeast"/>
      <w:ind w:left="360"/>
      <w:jc w:val="both"/>
    </w:pPr>
    <w:rPr>
      <w:rFonts w:ascii="Garamond" w:hAnsi="Garamond"/>
      <w:b/>
    </w:rPr>
  </w:style>
  <w:style w:type="paragraph" w:styleId="BodyTextIndent">
    <w:name w:val="Body Text Indent"/>
    <w:basedOn w:val="Normal"/>
    <w:link w:val="BodyTextIndentChar"/>
    <w:rsid w:val="00BE4073"/>
    <w:pPr>
      <w:spacing w:after="0" w:line="360" w:lineRule="atLeast"/>
      <w:ind w:left="360"/>
    </w:pPr>
    <w:rPr>
      <w:rFonts w:cs="Arial"/>
      <w:szCs w:val="24"/>
      <w:u w:val="single"/>
    </w:rPr>
  </w:style>
  <w:style w:type="character" w:customStyle="1" w:styleId="BodyTextIndentChar">
    <w:name w:val="Body Text Indent Char"/>
    <w:basedOn w:val="DefaultParagraphFont"/>
    <w:link w:val="BodyTextIndent"/>
    <w:rsid w:val="00BE4073"/>
    <w:rPr>
      <w:rFonts w:ascii="Arial" w:hAnsi="Arial" w:cs="Arial"/>
      <w:sz w:val="22"/>
      <w:szCs w:val="24"/>
      <w:u w:val="single"/>
    </w:rPr>
  </w:style>
  <w:style w:type="paragraph" w:customStyle="1" w:styleId="IHHeader1">
    <w:name w:val="IH Header 1."/>
    <w:basedOn w:val="Normal"/>
    <w:rsid w:val="00BE4073"/>
    <w:pPr>
      <w:tabs>
        <w:tab w:val="left" w:pos="360"/>
      </w:tabs>
      <w:spacing w:after="0" w:line="360" w:lineRule="atLeast"/>
      <w:ind w:left="360" w:hanging="360"/>
      <w:jc w:val="both"/>
    </w:pPr>
    <w:rPr>
      <w:rFonts w:ascii="Garamond" w:hAnsi="Garamond"/>
      <w:b/>
    </w:rPr>
  </w:style>
  <w:style w:type="character" w:customStyle="1" w:styleId="FooterChar">
    <w:name w:val="Footer Char"/>
    <w:basedOn w:val="DefaultParagraphFont"/>
    <w:link w:val="Footer"/>
    <w:uiPriority w:val="99"/>
    <w:rsid w:val="00BE4073"/>
    <w:rPr>
      <w:sz w:val="22"/>
      <w:szCs w:val="22"/>
    </w:rPr>
  </w:style>
  <w:style w:type="table" w:styleId="TableGrid">
    <w:name w:val="Table Grid"/>
    <w:basedOn w:val="TableNormal"/>
    <w:uiPriority w:val="59"/>
    <w:rsid w:val="00BE40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BE4073"/>
    <w:rPr>
      <w:rFonts w:ascii="Lucida Grande" w:hAnsi="Lucida Grande"/>
      <w:sz w:val="18"/>
      <w:szCs w:val="18"/>
    </w:rPr>
  </w:style>
  <w:style w:type="numbering" w:customStyle="1" w:styleId="Style1">
    <w:name w:val="Style1"/>
    <w:rsid w:val="00BE4073"/>
    <w:pPr>
      <w:numPr>
        <w:numId w:val="9"/>
      </w:numPr>
    </w:pPr>
  </w:style>
  <w:style w:type="paragraph" w:styleId="TOC1">
    <w:name w:val="toc 1"/>
    <w:basedOn w:val="Normal"/>
    <w:next w:val="Normal"/>
    <w:autoRedefine/>
    <w:uiPriority w:val="39"/>
    <w:unhideWhenUsed/>
    <w:rsid w:val="002F59E4"/>
    <w:pPr>
      <w:spacing w:after="100" w:line="240" w:lineRule="auto"/>
      <w:ind w:left="720" w:hanging="720"/>
    </w:pPr>
    <w:rPr>
      <w:b/>
      <w:sz w:val="22"/>
    </w:rPr>
  </w:style>
  <w:style w:type="paragraph" w:styleId="TOC2">
    <w:name w:val="toc 2"/>
    <w:basedOn w:val="Normal"/>
    <w:next w:val="Normal"/>
    <w:autoRedefine/>
    <w:uiPriority w:val="39"/>
    <w:unhideWhenUsed/>
    <w:rsid w:val="002F59E4"/>
    <w:pPr>
      <w:spacing w:after="100"/>
      <w:ind w:left="720"/>
    </w:pPr>
    <w:rPr>
      <w:sz w:val="22"/>
    </w:rPr>
  </w:style>
  <w:style w:type="character" w:customStyle="1" w:styleId="UnresolvedMention1">
    <w:name w:val="Unresolved Mention1"/>
    <w:basedOn w:val="DefaultParagraphFont"/>
    <w:uiPriority w:val="99"/>
    <w:semiHidden/>
    <w:unhideWhenUsed/>
    <w:rsid w:val="00335CCA"/>
    <w:rPr>
      <w:color w:val="605E5C"/>
      <w:shd w:val="clear" w:color="auto" w:fill="E1DFDD"/>
    </w:rPr>
  </w:style>
  <w:style w:type="character" w:styleId="UnresolvedMention">
    <w:name w:val="Unresolved Mention"/>
    <w:basedOn w:val="DefaultParagraphFont"/>
    <w:uiPriority w:val="99"/>
    <w:semiHidden/>
    <w:unhideWhenUsed/>
    <w:rsid w:val="00DE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060">
      <w:bodyDiv w:val="1"/>
      <w:marLeft w:val="0"/>
      <w:marRight w:val="0"/>
      <w:marTop w:val="0"/>
      <w:marBottom w:val="0"/>
      <w:divBdr>
        <w:top w:val="none" w:sz="0" w:space="0" w:color="auto"/>
        <w:left w:val="none" w:sz="0" w:space="0" w:color="auto"/>
        <w:bottom w:val="none" w:sz="0" w:space="0" w:color="auto"/>
        <w:right w:val="none" w:sz="0" w:space="0" w:color="auto"/>
      </w:divBdr>
    </w:div>
    <w:div w:id="182718362">
      <w:bodyDiv w:val="1"/>
      <w:marLeft w:val="0"/>
      <w:marRight w:val="0"/>
      <w:marTop w:val="0"/>
      <w:marBottom w:val="0"/>
      <w:divBdr>
        <w:top w:val="none" w:sz="0" w:space="0" w:color="auto"/>
        <w:left w:val="none" w:sz="0" w:space="0" w:color="auto"/>
        <w:bottom w:val="none" w:sz="0" w:space="0" w:color="auto"/>
        <w:right w:val="none" w:sz="0" w:space="0" w:color="auto"/>
      </w:divBdr>
    </w:div>
    <w:div w:id="871916788">
      <w:bodyDiv w:val="1"/>
      <w:marLeft w:val="0"/>
      <w:marRight w:val="0"/>
      <w:marTop w:val="0"/>
      <w:marBottom w:val="0"/>
      <w:divBdr>
        <w:top w:val="none" w:sz="0" w:space="0" w:color="auto"/>
        <w:left w:val="none" w:sz="0" w:space="0" w:color="auto"/>
        <w:bottom w:val="none" w:sz="0" w:space="0" w:color="auto"/>
        <w:right w:val="none" w:sz="0" w:space="0" w:color="auto"/>
      </w:divBdr>
    </w:div>
    <w:div w:id="1464033946">
      <w:bodyDiv w:val="1"/>
      <w:marLeft w:val="0"/>
      <w:marRight w:val="0"/>
      <w:marTop w:val="0"/>
      <w:marBottom w:val="0"/>
      <w:divBdr>
        <w:top w:val="none" w:sz="0" w:space="0" w:color="auto"/>
        <w:left w:val="none" w:sz="0" w:space="0" w:color="auto"/>
        <w:bottom w:val="none" w:sz="0" w:space="0" w:color="auto"/>
        <w:right w:val="none" w:sz="0" w:space="0" w:color="auto"/>
      </w:divBdr>
    </w:div>
    <w:div w:id="1491289412">
      <w:bodyDiv w:val="1"/>
      <w:marLeft w:val="0"/>
      <w:marRight w:val="0"/>
      <w:marTop w:val="0"/>
      <w:marBottom w:val="0"/>
      <w:divBdr>
        <w:top w:val="none" w:sz="0" w:space="0" w:color="auto"/>
        <w:left w:val="none" w:sz="0" w:space="0" w:color="auto"/>
        <w:bottom w:val="none" w:sz="0" w:space="0" w:color="auto"/>
        <w:right w:val="none" w:sz="0" w:space="0" w:color="auto"/>
      </w:divBdr>
    </w:div>
    <w:div w:id="1866793630">
      <w:bodyDiv w:val="1"/>
      <w:marLeft w:val="0"/>
      <w:marRight w:val="0"/>
      <w:marTop w:val="0"/>
      <w:marBottom w:val="0"/>
      <w:divBdr>
        <w:top w:val="none" w:sz="0" w:space="0" w:color="auto"/>
        <w:left w:val="none" w:sz="0" w:space="0" w:color="auto"/>
        <w:bottom w:val="none" w:sz="0" w:space="0" w:color="auto"/>
        <w:right w:val="none" w:sz="0" w:space="0" w:color="auto"/>
      </w:divBdr>
    </w:div>
    <w:div w:id="200384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pls/oshaweb/owadisp.show_document?p_table=STANDARDS&amp;p_id=12716" TargetMode="External"/><Relationship Id="rId18" Type="http://schemas.openxmlformats.org/officeDocument/2006/relationships/hyperlink" Target="https://www.osha.gov/pls/oshaweb/owadisp.show_document?p_table=STANDARDS&amp;p_id=9783" TargetMode="External"/><Relationship Id="rId26" Type="http://schemas.openxmlformats.org/officeDocument/2006/relationships/hyperlink" Target="https://www.osha.gov/memos/2020-04-03/enforcement-guidance-respiratory-protection-and-n95-shortage-due-coronavirus" TargetMode="External"/><Relationship Id="rId3" Type="http://schemas.openxmlformats.org/officeDocument/2006/relationships/styles" Target="styles.xml"/><Relationship Id="rId21" Type="http://schemas.openxmlformats.org/officeDocument/2006/relationships/hyperlink" Target="http://www.dir.ca.gov/title8/5144d.htm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osha.gov/pls/oshaweb/owadisp.show_document?p_table=STANDARDS&amp;p_id=12716" TargetMode="External"/><Relationship Id="rId17" Type="http://schemas.openxmlformats.org/officeDocument/2006/relationships/hyperlink" Target="https://www.osha.gov/pls/oshaweb/owadisp.show_document?p_table=STANDARDS&amp;p_id=9784" TargetMode="External"/><Relationship Id="rId25" Type="http://schemas.openxmlformats.org/officeDocument/2006/relationships/hyperlink" Target="https://www.osha.gov/SLTC/etools/respiratory/index.html"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osha.gov/memos/2020-04-03/enforcement-guidance-use-respiratory-protection-equipment-certified-under" TargetMode="External"/><Relationship Id="rId20" Type="http://schemas.openxmlformats.org/officeDocument/2006/relationships/hyperlink" Target="https://www.osha.gov/pls/oshaweb/owadisp.show_document?p_table=STANDARDS&amp;p_id=978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12716" TargetMode="External"/><Relationship Id="rId24" Type="http://schemas.openxmlformats.org/officeDocument/2006/relationships/hyperlink" Target="http://www.cdc.gov/niosh/docs/2005-100/pdfs/2005-100.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dc.gov/niosh/npptl/topics/respirators/cel" TargetMode="External"/><Relationship Id="rId23" Type="http://schemas.openxmlformats.org/officeDocument/2006/relationships/hyperlink" Target="https://www.cdc.gov/coronavirus/2019-ncov/hcp/respirators-strategy/" TargetMode="External"/><Relationship Id="rId28" Type="http://schemas.openxmlformats.org/officeDocument/2006/relationships/hyperlink" Target="http://www.osha.gov/pls/oshaweb/owadisp.show_document?p_table=STANDARDS&amp;p_id=10027" TargetMode="External"/><Relationship Id="rId10" Type="http://schemas.openxmlformats.org/officeDocument/2006/relationships/footer" Target="footer1.xml"/><Relationship Id="rId19" Type="http://schemas.openxmlformats.org/officeDocument/2006/relationships/hyperlink" Target="https://www.osha.gov/memos/2020-03-14/temporary-enforcement-guidance-healthcare-respiratory-protection-annual-f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sha.gov/pls/oshaweb/owadisp.show_document?p_table=STANDARDS&amp;p_id=12716" TargetMode="External"/><Relationship Id="rId14" Type="http://schemas.openxmlformats.org/officeDocument/2006/relationships/hyperlink" Target="https://www.osha.gov/pls/oshaweb/owadisp.show_document?p_table=STANDARDS&amp;p_id=10027" TargetMode="External"/><Relationship Id="rId22" Type="http://schemas.openxmlformats.org/officeDocument/2006/relationships/hyperlink" Target="https://www.cdc.gov/niosh/topics/hcwcontrols/recommendedguidanceextuse.html" TargetMode="External"/><Relationship Id="rId27" Type="http://schemas.openxmlformats.org/officeDocument/2006/relationships/hyperlink" Target="http://www.osha.gov/pls/oshaweb/owadisp.show_document?p_table=STANDARDS&amp;p_id=9782" TargetMode="External"/><Relationship Id="rId30" Type="http://schemas.openxmlformats.org/officeDocument/2006/relationships/fontTable" Target="fontTable.xml"/><Relationship Id="rId8" Type="http://schemas.openxmlformats.org/officeDocument/2006/relationships/hyperlink" Target="http://www.osha.gov/pls/oshaweb/owadisp.show_document?p_table=STANDARDS&amp;p_id=1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159D90C1FB5248BBAEF0EA1D149AC3" ma:contentTypeVersion="0" ma:contentTypeDescription="Create a new document." ma:contentTypeScope="" ma:versionID="f72f59f314624c6e61b38531e563ca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1E936-BFE5-40ED-9A8C-36FAFB26B10C}">
  <ds:schemaRefs>
    <ds:schemaRef ds:uri="http://schemas.openxmlformats.org/officeDocument/2006/bibliography"/>
  </ds:schemaRefs>
</ds:datastoreItem>
</file>

<file path=customXml/itemProps2.xml><?xml version="1.0" encoding="utf-8"?>
<ds:datastoreItem xmlns:ds="http://schemas.openxmlformats.org/officeDocument/2006/customXml" ds:itemID="{E9CFFD44-3110-4B79-BAEE-910C06103FCF}"/>
</file>

<file path=customXml/itemProps3.xml><?xml version="1.0" encoding="utf-8"?>
<ds:datastoreItem xmlns:ds="http://schemas.openxmlformats.org/officeDocument/2006/customXml" ds:itemID="{24341397-913A-4B4B-A88F-87A806E2B5B2}"/>
</file>

<file path=customXml/itemProps4.xml><?xml version="1.0" encoding="utf-8"?>
<ds:datastoreItem xmlns:ds="http://schemas.openxmlformats.org/officeDocument/2006/customXml" ds:itemID="{2767DAC9-C48A-43A1-8EA9-3F8C256CE00A}"/>
</file>

<file path=docProps/app.xml><?xml version="1.0" encoding="utf-8"?>
<Properties xmlns="http://schemas.openxmlformats.org/officeDocument/2006/extended-properties" xmlns:vt="http://schemas.openxmlformats.org/officeDocument/2006/docPropsVTypes">
  <Template>Normal.dotm</Template>
  <TotalTime>4</TotalTime>
  <Pages>12</Pages>
  <Words>5152</Words>
  <Characters>31356</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Hospital Respiratory Protection Program Toolkit, Appendix D</vt:lpstr>
    </vt:vector>
  </TitlesOfParts>
  <Company>Y.Day Designs</Company>
  <LinksUpToDate>false</LinksUpToDate>
  <CharactersWithSpaces>36436</CharactersWithSpaces>
  <SharedDoc>false</SharedDoc>
  <HLinks>
    <vt:vector size="864" baseType="variant">
      <vt:variant>
        <vt:i4>5177439</vt:i4>
      </vt:variant>
      <vt:variant>
        <vt:i4>429</vt:i4>
      </vt:variant>
      <vt:variant>
        <vt:i4>0</vt:i4>
      </vt:variant>
      <vt:variant>
        <vt:i4>5</vt:i4>
      </vt:variant>
      <vt:variant>
        <vt:lpwstr>../../AppData/Roaming/Microsoft/Word/www.osha.gov</vt:lpwstr>
      </vt:variant>
      <vt:variant>
        <vt:lpwstr/>
      </vt:variant>
      <vt:variant>
        <vt:i4>5439552</vt:i4>
      </vt:variant>
      <vt:variant>
        <vt:i4>426</vt:i4>
      </vt:variant>
      <vt:variant>
        <vt:i4>0</vt:i4>
      </vt:variant>
      <vt:variant>
        <vt:i4>5</vt:i4>
      </vt:variant>
      <vt:variant>
        <vt:lpwstr>http://www.cdc.gov/niosh</vt:lpwstr>
      </vt:variant>
      <vt:variant>
        <vt:lpwstr/>
      </vt:variant>
      <vt:variant>
        <vt:i4>7471172</vt:i4>
      </vt:variant>
      <vt:variant>
        <vt:i4>423</vt:i4>
      </vt:variant>
      <vt:variant>
        <vt:i4>0</vt:i4>
      </vt:variant>
      <vt:variant>
        <vt:i4>5</vt:i4>
      </vt:variant>
      <vt:variant>
        <vt:lpwstr>mailto:cdcinfo@cdc.gov</vt:lpwstr>
      </vt:variant>
      <vt:variant>
        <vt:lpwstr/>
      </vt:variant>
      <vt:variant>
        <vt:i4>1245192</vt:i4>
      </vt:variant>
      <vt:variant>
        <vt:i4>420</vt:i4>
      </vt:variant>
      <vt:variant>
        <vt:i4>0</vt:i4>
      </vt:variant>
      <vt:variant>
        <vt:i4>5</vt:i4>
      </vt:variant>
      <vt:variant>
        <vt:lpwstr>http://www.lni.wa.gov/SAFETY/TRAININGPREVENTION/TRAININGKITS/RESPIRATORS/DEFAULT.ASP</vt:lpwstr>
      </vt:variant>
      <vt:variant>
        <vt:lpwstr/>
      </vt:variant>
      <vt:variant>
        <vt:i4>5439576</vt:i4>
      </vt:variant>
      <vt:variant>
        <vt:i4>417</vt:i4>
      </vt:variant>
      <vt:variant>
        <vt:i4>0</vt:i4>
      </vt:variant>
      <vt:variant>
        <vt:i4>5</vt:i4>
      </vt:variant>
      <vt:variant>
        <vt:lpwstr>http://www.health.state.mn.us/divs/idepc/dtopics/infectioncontrol/ppe/ppepapr.pdf</vt:lpwstr>
      </vt:variant>
      <vt:variant>
        <vt:lpwstr/>
      </vt:variant>
      <vt:variant>
        <vt:i4>3145753</vt:i4>
      </vt:variant>
      <vt:variant>
        <vt:i4>414</vt:i4>
      </vt:variant>
      <vt:variant>
        <vt:i4>0</vt:i4>
      </vt:variant>
      <vt:variant>
        <vt:i4>5</vt:i4>
      </vt:variant>
      <vt:variant>
        <vt:lpwstr>http://www.med.wisc.edu/files/smph/docs/for_staff_faculty/faculty_development/papr-workshop-10-09-09-bmt.pdf</vt:lpwstr>
      </vt:variant>
      <vt:variant>
        <vt:lpwstr/>
      </vt:variant>
      <vt:variant>
        <vt:i4>7209000</vt:i4>
      </vt:variant>
      <vt:variant>
        <vt:i4>411</vt:i4>
      </vt:variant>
      <vt:variant>
        <vt:i4>0</vt:i4>
      </vt:variant>
      <vt:variant>
        <vt:i4>5</vt:i4>
      </vt:variant>
      <vt:variant>
        <vt:lpwstr>http://www.cdc.gov/sars/downloads/ppeposter1322.pdf</vt:lpwstr>
      </vt:variant>
      <vt:variant>
        <vt:lpwstr/>
      </vt:variant>
      <vt:variant>
        <vt:i4>3080315</vt:i4>
      </vt:variant>
      <vt:variant>
        <vt:i4>408</vt:i4>
      </vt:variant>
      <vt:variant>
        <vt:i4>0</vt:i4>
      </vt:variant>
      <vt:variant>
        <vt:i4>5</vt:i4>
      </vt:variant>
      <vt:variant>
        <vt:lpwstr>http://www.cdc.gov/HAI/prevent/ppe.html</vt:lpwstr>
      </vt:variant>
      <vt:variant>
        <vt:lpwstr/>
      </vt:variant>
      <vt:variant>
        <vt:i4>3080315</vt:i4>
      </vt:variant>
      <vt:variant>
        <vt:i4>405</vt:i4>
      </vt:variant>
      <vt:variant>
        <vt:i4>0</vt:i4>
      </vt:variant>
      <vt:variant>
        <vt:i4>5</vt:i4>
      </vt:variant>
      <vt:variant>
        <vt:lpwstr>http://www.cdc.gov/HAI/prevent/ppe.html</vt:lpwstr>
      </vt:variant>
      <vt:variant>
        <vt:lpwstr/>
      </vt:variant>
      <vt:variant>
        <vt:i4>4456465</vt:i4>
      </vt:variant>
      <vt:variant>
        <vt:i4>402</vt:i4>
      </vt:variant>
      <vt:variant>
        <vt:i4>0</vt:i4>
      </vt:variant>
      <vt:variant>
        <vt:i4>5</vt:i4>
      </vt:variant>
      <vt:variant>
        <vt:lpwstr>http://www.niosh-erc.org/courses/index.shtml</vt:lpwstr>
      </vt:variant>
      <vt:variant>
        <vt:lpwstr/>
      </vt:variant>
      <vt:variant>
        <vt:i4>8061038</vt:i4>
      </vt:variant>
      <vt:variant>
        <vt:i4>399</vt:i4>
      </vt:variant>
      <vt:variant>
        <vt:i4>0</vt:i4>
      </vt:variant>
      <vt:variant>
        <vt:i4>5</vt:i4>
      </vt:variant>
      <vt:variant>
        <vt:lpwstr>http://www.cdc.gov/niosh/docs/2010-131/</vt:lpwstr>
      </vt:variant>
      <vt:variant>
        <vt:lpwstr/>
      </vt:variant>
      <vt:variant>
        <vt:i4>4194344</vt:i4>
      </vt:variant>
      <vt:variant>
        <vt:i4>396</vt:i4>
      </vt:variant>
      <vt:variant>
        <vt:i4>0</vt:i4>
      </vt:variant>
      <vt:variant>
        <vt:i4>5</vt:i4>
      </vt:variant>
      <vt:variant>
        <vt:lpwstr>http://www.cdc.gov/niosh/npptl/topics/respirators/disp_part/RespSource3healthcare.html</vt:lpwstr>
      </vt:variant>
      <vt:variant>
        <vt:lpwstr>fda</vt:lpwstr>
      </vt:variant>
      <vt:variant>
        <vt:i4>5505025</vt:i4>
      </vt:variant>
      <vt:variant>
        <vt:i4>393</vt:i4>
      </vt:variant>
      <vt:variant>
        <vt:i4>0</vt:i4>
      </vt:variant>
      <vt:variant>
        <vt:i4>5</vt:i4>
      </vt:variant>
      <vt:variant>
        <vt:lpwstr>http://www.cdc.gov/NIOSH/docs/2013-138/pdfs/2013-138.pdf</vt:lpwstr>
      </vt:variant>
      <vt:variant>
        <vt:lpwstr/>
      </vt:variant>
      <vt:variant>
        <vt:i4>1441880</vt:i4>
      </vt:variant>
      <vt:variant>
        <vt:i4>390</vt:i4>
      </vt:variant>
      <vt:variant>
        <vt:i4>0</vt:i4>
      </vt:variant>
      <vt:variant>
        <vt:i4>5</vt:i4>
      </vt:variant>
      <vt:variant>
        <vt:lpwstr>http://www.cdc.gov/niosh/npptl/resources/pressrel/letters/lttr-09052013.html</vt:lpwstr>
      </vt:variant>
      <vt:variant>
        <vt:lpwstr/>
      </vt:variant>
      <vt:variant>
        <vt:i4>1703945</vt:i4>
      </vt:variant>
      <vt:variant>
        <vt:i4>387</vt:i4>
      </vt:variant>
      <vt:variant>
        <vt:i4>0</vt:i4>
      </vt:variant>
      <vt:variant>
        <vt:i4>5</vt:i4>
      </vt:variant>
      <vt:variant>
        <vt:lpwstr>http://blogs.cdc.gov/niosh-science-blog/2014/04/02/respirator-filter-testing/</vt:lpwstr>
      </vt:variant>
      <vt:variant>
        <vt:lpwstr/>
      </vt:variant>
      <vt:variant>
        <vt:i4>6684776</vt:i4>
      </vt:variant>
      <vt:variant>
        <vt:i4>384</vt:i4>
      </vt:variant>
      <vt:variant>
        <vt:i4>0</vt:i4>
      </vt:variant>
      <vt:variant>
        <vt:i4>5</vt:i4>
      </vt:variant>
      <vt:variant>
        <vt:lpwstr>http://blogs.cdc.gov/niosh-science-blog/2009/10/14/n95/</vt:lpwstr>
      </vt:variant>
      <vt:variant>
        <vt:lpwstr/>
      </vt:variant>
      <vt:variant>
        <vt:i4>3211342</vt:i4>
      </vt:variant>
      <vt:variant>
        <vt:i4>381</vt:i4>
      </vt:variant>
      <vt:variant>
        <vt:i4>0</vt:i4>
      </vt:variant>
      <vt:variant>
        <vt:i4>5</vt:i4>
      </vt:variant>
      <vt:variant>
        <vt:lpwstr>https://www.osha.gov/dte/grant_materials/index.html</vt:lpwstr>
      </vt:variant>
      <vt:variant>
        <vt:lpwstr/>
      </vt:variant>
      <vt:variant>
        <vt:i4>7208983</vt:i4>
      </vt:variant>
      <vt:variant>
        <vt:i4>378</vt:i4>
      </vt:variant>
      <vt:variant>
        <vt:i4>0</vt:i4>
      </vt:variant>
      <vt:variant>
        <vt:i4>5</vt:i4>
      </vt:variant>
      <vt:variant>
        <vt:lpwstr>https://www.osha.gov/dts/osta/bestpractices/html/hospital_firstreceivers.html</vt:lpwstr>
      </vt:variant>
      <vt:variant>
        <vt:lpwstr/>
      </vt:variant>
      <vt:variant>
        <vt:i4>917590</vt:i4>
      </vt:variant>
      <vt:variant>
        <vt:i4>375</vt:i4>
      </vt:variant>
      <vt:variant>
        <vt:i4>0</vt:i4>
      </vt:variant>
      <vt:variant>
        <vt:i4>5</vt:i4>
      </vt:variant>
      <vt:variant>
        <vt:lpwstr>https://www.osha.gov/OshDoc/data_Hurricane_Facts/respirators.pdf</vt:lpwstr>
      </vt:variant>
      <vt:variant>
        <vt:lpwstr/>
      </vt:variant>
      <vt:variant>
        <vt:i4>2621480</vt:i4>
      </vt:variant>
      <vt:variant>
        <vt:i4>372</vt:i4>
      </vt:variant>
      <vt:variant>
        <vt:i4>0</vt:i4>
      </vt:variant>
      <vt:variant>
        <vt:i4>5</vt:i4>
      </vt:variant>
      <vt:variant>
        <vt:lpwstr>http://www.youtube.com/watch?v=jgRKuRcTGeE</vt:lpwstr>
      </vt:variant>
      <vt:variant>
        <vt:lpwstr/>
      </vt:variant>
      <vt:variant>
        <vt:i4>3407912</vt:i4>
      </vt:variant>
      <vt:variant>
        <vt:i4>369</vt:i4>
      </vt:variant>
      <vt:variant>
        <vt:i4>0</vt:i4>
      </vt:variant>
      <vt:variant>
        <vt:i4>5</vt:i4>
      </vt:variant>
      <vt:variant>
        <vt:lpwstr>http://www.youtube.com/watch?v=Tzpz5fko-fg</vt:lpwstr>
      </vt:variant>
      <vt:variant>
        <vt:lpwstr/>
      </vt:variant>
      <vt:variant>
        <vt:i4>3342463</vt:i4>
      </vt:variant>
      <vt:variant>
        <vt:i4>366</vt:i4>
      </vt:variant>
      <vt:variant>
        <vt:i4>0</vt:i4>
      </vt:variant>
      <vt:variant>
        <vt:i4>5</vt:i4>
      </vt:variant>
      <vt:variant>
        <vt:lpwstr>http://www.dol.gov/dol/media/webcast/20110112-respirators/</vt:lpwstr>
      </vt:variant>
      <vt:variant>
        <vt:lpwstr/>
      </vt:variant>
      <vt:variant>
        <vt:i4>7864437</vt:i4>
      </vt:variant>
      <vt:variant>
        <vt:i4>363</vt:i4>
      </vt:variant>
      <vt:variant>
        <vt:i4>0</vt:i4>
      </vt:variant>
      <vt:variant>
        <vt:i4>5</vt:i4>
      </vt:variant>
      <vt:variant>
        <vt:lpwstr>http://www.youtube.com/watch?v=K53pbXueDJw</vt:lpwstr>
      </vt:variant>
      <vt:variant>
        <vt:lpwstr/>
      </vt:variant>
      <vt:variant>
        <vt:i4>7405682</vt:i4>
      </vt:variant>
      <vt:variant>
        <vt:i4>360</vt:i4>
      </vt:variant>
      <vt:variant>
        <vt:i4>0</vt:i4>
      </vt:variant>
      <vt:variant>
        <vt:i4>5</vt:i4>
      </vt:variant>
      <vt:variant>
        <vt:lpwstr>http://www.youtube.com/watch?v=ovSLAuY8ib8</vt:lpwstr>
      </vt:variant>
      <vt:variant>
        <vt:lpwstr/>
      </vt:variant>
      <vt:variant>
        <vt:i4>786548</vt:i4>
      </vt:variant>
      <vt:variant>
        <vt:i4>357</vt:i4>
      </vt:variant>
      <vt:variant>
        <vt:i4>0</vt:i4>
      </vt:variant>
      <vt:variant>
        <vt:i4>5</vt:i4>
      </vt:variant>
      <vt:variant>
        <vt:lpwstr>http://www.osha.gov/SLTC/respiratoryprotection/training_videos.html</vt:lpwstr>
      </vt:variant>
      <vt:variant>
        <vt:lpwstr>video</vt:lpwstr>
      </vt:variant>
      <vt:variant>
        <vt:i4>7733293</vt:i4>
      </vt:variant>
      <vt:variant>
        <vt:i4>354</vt:i4>
      </vt:variant>
      <vt:variant>
        <vt:i4>0</vt:i4>
      </vt:variant>
      <vt:variant>
        <vt:i4>5</vt:i4>
      </vt:variant>
      <vt:variant>
        <vt:lpwstr>http://www.osha.gov/Publications/respirators-vs-surgicalmasks-factsheet.pdf</vt:lpwstr>
      </vt:variant>
      <vt:variant>
        <vt:lpwstr/>
      </vt:variant>
      <vt:variant>
        <vt:i4>1638521</vt:i4>
      </vt:variant>
      <vt:variant>
        <vt:i4>351</vt:i4>
      </vt:variant>
      <vt:variant>
        <vt:i4>0</vt:i4>
      </vt:variant>
      <vt:variant>
        <vt:i4>5</vt:i4>
      </vt:variant>
      <vt:variant>
        <vt:lpwstr>http://www.osha.gov/dte/ecd/course_otiec_search_public.html</vt:lpwstr>
      </vt:variant>
      <vt:variant>
        <vt:lpwstr/>
      </vt:variant>
      <vt:variant>
        <vt:i4>3801204</vt:i4>
      </vt:variant>
      <vt:variant>
        <vt:i4>348</vt:i4>
      </vt:variant>
      <vt:variant>
        <vt:i4>0</vt:i4>
      </vt:variant>
      <vt:variant>
        <vt:i4>5</vt:i4>
      </vt:variant>
      <vt:variant>
        <vt:lpwstr>http://www.cdph.ca.gov/programs/ohb/documents/HCResp-PAPR-FlowChart.pdf</vt:lpwstr>
      </vt:variant>
      <vt:variant>
        <vt:lpwstr/>
      </vt:variant>
      <vt:variant>
        <vt:i4>3538980</vt:i4>
      </vt:variant>
      <vt:variant>
        <vt:i4>345</vt:i4>
      </vt:variant>
      <vt:variant>
        <vt:i4>0</vt:i4>
      </vt:variant>
      <vt:variant>
        <vt:i4>5</vt:i4>
      </vt:variant>
      <vt:variant>
        <vt:lpwstr>http://www.cdph.ca.gov/programs/ohb/Documents/HCResp-FitTestRecord.doc</vt:lpwstr>
      </vt:variant>
      <vt:variant>
        <vt:lpwstr/>
      </vt:variant>
      <vt:variant>
        <vt:i4>5832776</vt:i4>
      </vt:variant>
      <vt:variant>
        <vt:i4>342</vt:i4>
      </vt:variant>
      <vt:variant>
        <vt:i4>0</vt:i4>
      </vt:variant>
      <vt:variant>
        <vt:i4>5</vt:i4>
      </vt:variant>
      <vt:variant>
        <vt:lpwstr>http://www.cdph.ca.gov/programs/ohb/documents/HCResp-FitTestTrainingCard.pdf</vt:lpwstr>
      </vt:variant>
      <vt:variant>
        <vt:lpwstr/>
      </vt:variant>
      <vt:variant>
        <vt:i4>393232</vt:i4>
      </vt:variant>
      <vt:variant>
        <vt:i4>339</vt:i4>
      </vt:variant>
      <vt:variant>
        <vt:i4>0</vt:i4>
      </vt:variant>
      <vt:variant>
        <vt:i4>5</vt:i4>
      </vt:variant>
      <vt:variant>
        <vt:lpwstr>http://www.cdph.ca.gov/programs/ohb/Documents/HCResp-RPP-Template-US.docx</vt:lpwstr>
      </vt:variant>
      <vt:variant>
        <vt:lpwstr/>
      </vt:variant>
      <vt:variant>
        <vt:i4>786527</vt:i4>
      </vt:variant>
      <vt:variant>
        <vt:i4>336</vt:i4>
      </vt:variant>
      <vt:variant>
        <vt:i4>0</vt:i4>
      </vt:variant>
      <vt:variant>
        <vt:i4>5</vt:i4>
      </vt:variant>
      <vt:variant>
        <vt:lpwstr>http://www.aoec.org/directory.htm</vt:lpwstr>
      </vt:variant>
      <vt:variant>
        <vt:lpwstr/>
      </vt:variant>
      <vt:variant>
        <vt:i4>2883683</vt:i4>
      </vt:variant>
      <vt:variant>
        <vt:i4>333</vt:i4>
      </vt:variant>
      <vt:variant>
        <vt:i4>0</vt:i4>
      </vt:variant>
      <vt:variant>
        <vt:i4>5</vt:i4>
      </vt:variant>
      <vt:variant>
        <vt:lpwstr>http://www.osha.gov/dcsp/smallbusiness/consult.html</vt:lpwstr>
      </vt:variant>
      <vt:variant>
        <vt:lpwstr/>
      </vt:variant>
      <vt:variant>
        <vt:i4>2097208</vt:i4>
      </vt:variant>
      <vt:variant>
        <vt:i4>330</vt:i4>
      </vt:variant>
      <vt:variant>
        <vt:i4>0</vt:i4>
      </vt:variant>
      <vt:variant>
        <vt:i4>5</vt:i4>
      </vt:variant>
      <vt:variant>
        <vt:lpwstr>http://webportal.aiha.org/Custom/ConsultantsSearch.aspx</vt:lpwstr>
      </vt:variant>
      <vt:variant>
        <vt:lpwstr/>
      </vt:variant>
      <vt:variant>
        <vt:i4>5111831</vt:i4>
      </vt:variant>
      <vt:variant>
        <vt:i4>327</vt:i4>
      </vt:variant>
      <vt:variant>
        <vt:i4>0</vt:i4>
      </vt:variant>
      <vt:variant>
        <vt:i4>5</vt:i4>
      </vt:variant>
      <vt:variant>
        <vt:lpwstr>http://webstore.ansi.org/RecordDetail.aspx?sku=ANSI%2fAIHA%2fASSE+Z88.10-2010</vt:lpwstr>
      </vt:variant>
      <vt:variant>
        <vt:lpwstr>.UV9LJDdXo24</vt:lpwstr>
      </vt:variant>
      <vt:variant>
        <vt:i4>6619142</vt:i4>
      </vt:variant>
      <vt:variant>
        <vt:i4>324</vt:i4>
      </vt:variant>
      <vt:variant>
        <vt:i4>0</vt:i4>
      </vt:variant>
      <vt:variant>
        <vt:i4>5</vt:i4>
      </vt:variant>
      <vt:variant>
        <vt:lpwstr>http://webstore.ansi.org/RecordDetail.aspx?sku=ANSI%2fAIHA%2fASSE+Z88.7-2010</vt:lpwstr>
      </vt:variant>
      <vt:variant>
        <vt:lpwstr>.UV9K_jdXo24</vt:lpwstr>
      </vt:variant>
      <vt:variant>
        <vt:i4>5832708</vt:i4>
      </vt:variant>
      <vt:variant>
        <vt:i4>321</vt:i4>
      </vt:variant>
      <vt:variant>
        <vt:i4>0</vt:i4>
      </vt:variant>
      <vt:variant>
        <vt:i4>5</vt:i4>
      </vt:variant>
      <vt:variant>
        <vt:lpwstr>http://webstore.ansi.org/RecordDetail.aspx?sku=ANSI%2fAIHA%2fASSE+Z88.6-2006</vt:lpwstr>
      </vt:variant>
      <vt:variant>
        <vt:lpwstr>.UV9IejdXo24</vt:lpwstr>
      </vt:variant>
      <vt:variant>
        <vt:i4>5046285</vt:i4>
      </vt:variant>
      <vt:variant>
        <vt:i4>318</vt:i4>
      </vt:variant>
      <vt:variant>
        <vt:i4>0</vt:i4>
      </vt:variant>
      <vt:variant>
        <vt:i4>5</vt:i4>
      </vt:variant>
      <vt:variant>
        <vt:lpwstr>https://www.osha.gov/qna.pdf</vt:lpwstr>
      </vt:variant>
      <vt:variant>
        <vt:lpwstr/>
      </vt:variant>
      <vt:variant>
        <vt:i4>6684780</vt:i4>
      </vt:variant>
      <vt:variant>
        <vt:i4>315</vt:i4>
      </vt:variant>
      <vt:variant>
        <vt:i4>0</vt:i4>
      </vt:variant>
      <vt:variant>
        <vt:i4>5</vt:i4>
      </vt:variant>
      <vt:variant>
        <vt:lpwstr>https://www.osha.gov/Publications/3384small-entity-for-respiratory-protection-standard-rev.pdf</vt:lpwstr>
      </vt:variant>
      <vt:variant>
        <vt:lpwstr/>
      </vt:variant>
      <vt:variant>
        <vt:i4>6553712</vt:i4>
      </vt:variant>
      <vt:variant>
        <vt:i4>312</vt:i4>
      </vt:variant>
      <vt:variant>
        <vt:i4>0</vt:i4>
      </vt:variant>
      <vt:variant>
        <vt:i4>5</vt:i4>
      </vt:variant>
      <vt:variant>
        <vt:lpwstr>https://www.osha.gov/SLTC/etools/respiratory/index.html</vt:lpwstr>
      </vt:variant>
      <vt:variant>
        <vt:lpwstr/>
      </vt:variant>
      <vt:variant>
        <vt:i4>851970</vt:i4>
      </vt:variant>
      <vt:variant>
        <vt:i4>309</vt:i4>
      </vt:variant>
      <vt:variant>
        <vt:i4>0</vt:i4>
      </vt:variant>
      <vt:variant>
        <vt:i4>5</vt:i4>
      </vt:variant>
      <vt:variant>
        <vt:lpwstr>http://www.osha.gov/Publications/3352-APF-respirators.pdf</vt:lpwstr>
      </vt:variant>
      <vt:variant>
        <vt:lpwstr/>
      </vt:variant>
      <vt:variant>
        <vt:i4>7405611</vt:i4>
      </vt:variant>
      <vt:variant>
        <vt:i4>306</vt:i4>
      </vt:variant>
      <vt:variant>
        <vt:i4>0</vt:i4>
      </vt:variant>
      <vt:variant>
        <vt:i4>5</vt:i4>
      </vt:variant>
      <vt:variant>
        <vt:lpwstr>https://www.osha.gov/SLTC/respiratoryprotection/index.html</vt:lpwstr>
      </vt:variant>
      <vt:variant>
        <vt:lpwstr/>
      </vt:variant>
      <vt:variant>
        <vt:i4>8323177</vt:i4>
      </vt:variant>
      <vt:variant>
        <vt:i4>303</vt:i4>
      </vt:variant>
      <vt:variant>
        <vt:i4>0</vt:i4>
      </vt:variant>
      <vt:variant>
        <vt:i4>5</vt:i4>
      </vt:variant>
      <vt:variant>
        <vt:lpwstr>http://www.cdc.gov/niosh/docs/2013-146/</vt:lpwstr>
      </vt:variant>
      <vt:variant>
        <vt:lpwstr/>
      </vt:variant>
      <vt:variant>
        <vt:i4>6029385</vt:i4>
      </vt:variant>
      <vt:variant>
        <vt:i4>300</vt:i4>
      </vt:variant>
      <vt:variant>
        <vt:i4>0</vt:i4>
      </vt:variant>
      <vt:variant>
        <vt:i4>5</vt:i4>
      </vt:variant>
      <vt:variant>
        <vt:lpwstr>http://www2a.cdc.gov/drds/cel/cel_form_code.asp</vt:lpwstr>
      </vt:variant>
      <vt:variant>
        <vt:lpwstr/>
      </vt:variant>
      <vt:variant>
        <vt:i4>7929969</vt:i4>
      </vt:variant>
      <vt:variant>
        <vt:i4>297</vt:i4>
      </vt:variant>
      <vt:variant>
        <vt:i4>0</vt:i4>
      </vt:variant>
      <vt:variant>
        <vt:i4>5</vt:i4>
      </vt:variant>
      <vt:variant>
        <vt:lpwstr>http://www.cdc.gov/niosh/docs/2005-100/default.html</vt:lpwstr>
      </vt:variant>
      <vt:variant>
        <vt:lpwstr/>
      </vt:variant>
      <vt:variant>
        <vt:i4>8060999</vt:i4>
      </vt:variant>
      <vt:variant>
        <vt:i4>294</vt:i4>
      </vt:variant>
      <vt:variant>
        <vt:i4>0</vt:i4>
      </vt:variant>
      <vt:variant>
        <vt:i4>5</vt:i4>
      </vt:variant>
      <vt:variant>
        <vt:lpwstr>http://www.cdc.gov/niosh/npptl/topics/respirators/disp_part/RespSource.html</vt:lpwstr>
      </vt:variant>
      <vt:variant>
        <vt:lpwstr/>
      </vt:variant>
      <vt:variant>
        <vt:i4>2162795</vt:i4>
      </vt:variant>
      <vt:variant>
        <vt:i4>291</vt:i4>
      </vt:variant>
      <vt:variant>
        <vt:i4>0</vt:i4>
      </vt:variant>
      <vt:variant>
        <vt:i4>5</vt:i4>
      </vt:variant>
      <vt:variant>
        <vt:lpwstr>http://www.cdc.gov/niosh/npptl</vt:lpwstr>
      </vt:variant>
      <vt:variant>
        <vt:lpwstr/>
      </vt:variant>
      <vt:variant>
        <vt:i4>5570575</vt:i4>
      </vt:variant>
      <vt:variant>
        <vt:i4>288</vt:i4>
      </vt:variant>
      <vt:variant>
        <vt:i4>0</vt:i4>
      </vt:variant>
      <vt:variant>
        <vt:i4>5</vt:i4>
      </vt:variant>
      <vt:variant>
        <vt:lpwstr>http://www.cdc.gov/niosh/topics/respirators/</vt:lpwstr>
      </vt:variant>
      <vt:variant>
        <vt:lpwstr/>
      </vt:variant>
      <vt:variant>
        <vt:i4>2228322</vt:i4>
      </vt:variant>
      <vt:variant>
        <vt:i4>285</vt:i4>
      </vt:variant>
      <vt:variant>
        <vt:i4>0</vt:i4>
      </vt:variant>
      <vt:variant>
        <vt:i4>5</vt:i4>
      </vt:variant>
      <vt:variant>
        <vt:lpwstr>http://www.aorn.org/Books_and_Publications/Perioperative_Standards_and_Recommended_Practices/Perioperative_Standards_and_Recommended_Practices.aspx</vt:lpwstr>
      </vt:variant>
      <vt:variant>
        <vt:lpwstr/>
      </vt:variant>
      <vt:variant>
        <vt:i4>8323115</vt:i4>
      </vt:variant>
      <vt:variant>
        <vt:i4>282</vt:i4>
      </vt:variant>
      <vt:variant>
        <vt:i4>0</vt:i4>
      </vt:variant>
      <vt:variant>
        <vt:i4>5</vt:i4>
      </vt:variant>
      <vt:variant>
        <vt:lpwstr>http://www.cdph.ca.gov/programs/ohb/Pages/RespToolkit.aspx</vt:lpwstr>
      </vt:variant>
      <vt:variant>
        <vt:lpwstr/>
      </vt:variant>
      <vt:variant>
        <vt:i4>3276810</vt:i4>
      </vt:variant>
      <vt:variant>
        <vt:i4>279</vt:i4>
      </vt:variant>
      <vt:variant>
        <vt:i4>0</vt:i4>
      </vt:variant>
      <vt:variant>
        <vt:i4>5</vt:i4>
      </vt:variant>
      <vt:variant>
        <vt:lpwstr>http://www.jointcommission.org/topics/monographs_and_white_papers.aspx</vt:lpwstr>
      </vt:variant>
      <vt:variant>
        <vt:lpwstr/>
      </vt:variant>
      <vt:variant>
        <vt:i4>4128808</vt:i4>
      </vt:variant>
      <vt:variant>
        <vt:i4>276</vt:i4>
      </vt:variant>
      <vt:variant>
        <vt:i4>0</vt:i4>
      </vt:variant>
      <vt:variant>
        <vt:i4>5</vt:i4>
      </vt:variant>
      <vt:variant>
        <vt:lpwstr>http://www.who.int/csr/resources/publications/WHO_CDS_EPR_2007_8/en/</vt:lpwstr>
      </vt:variant>
      <vt:variant>
        <vt:lpwstr/>
      </vt:variant>
      <vt:variant>
        <vt:i4>5308481</vt:i4>
      </vt:variant>
      <vt:variant>
        <vt:i4>273</vt:i4>
      </vt:variant>
      <vt:variant>
        <vt:i4>0</vt:i4>
      </vt:variant>
      <vt:variant>
        <vt:i4>5</vt:i4>
      </vt:variant>
      <vt:variant>
        <vt:lpwstr>http://www.who.int/csr/resources/publications/EPR_AM3_E3.pdf</vt:lpwstr>
      </vt:variant>
      <vt:variant>
        <vt:lpwstr/>
      </vt:variant>
      <vt:variant>
        <vt:i4>2621501</vt:i4>
      </vt:variant>
      <vt:variant>
        <vt:i4>270</vt:i4>
      </vt:variant>
      <vt:variant>
        <vt:i4>0</vt:i4>
      </vt:variant>
      <vt:variant>
        <vt:i4>5</vt:i4>
      </vt:variant>
      <vt:variant>
        <vt:lpwstr>http://www.iom.edu/Reports/2011/Preventing-Transmission-of-Pandemic-Influenza-and-Other-Viral-Respiratory-Diseases.aspx</vt:lpwstr>
      </vt:variant>
      <vt:variant>
        <vt:lpwstr/>
      </vt:variant>
      <vt:variant>
        <vt:i4>8192113</vt:i4>
      </vt:variant>
      <vt:variant>
        <vt:i4>267</vt:i4>
      </vt:variant>
      <vt:variant>
        <vt:i4>0</vt:i4>
      </vt:variant>
      <vt:variant>
        <vt:i4>5</vt:i4>
      </vt:variant>
      <vt:variant>
        <vt:lpwstr>http://www.cdc.gov/niosh/updates/upd-11-02-11.html</vt:lpwstr>
      </vt:variant>
      <vt:variant>
        <vt:lpwstr/>
      </vt:variant>
      <vt:variant>
        <vt:i4>5505025</vt:i4>
      </vt:variant>
      <vt:variant>
        <vt:i4>264</vt:i4>
      </vt:variant>
      <vt:variant>
        <vt:i4>0</vt:i4>
      </vt:variant>
      <vt:variant>
        <vt:i4>5</vt:i4>
      </vt:variant>
      <vt:variant>
        <vt:lpwstr>http://www.cdc.gov/NIOSH/docs/2013-138/pdfs/2013-138.pdf</vt:lpwstr>
      </vt:variant>
      <vt:variant>
        <vt:lpwstr/>
      </vt:variant>
      <vt:variant>
        <vt:i4>7340140</vt:i4>
      </vt:variant>
      <vt:variant>
        <vt:i4>261</vt:i4>
      </vt:variant>
      <vt:variant>
        <vt:i4>0</vt:i4>
      </vt:variant>
      <vt:variant>
        <vt:i4>5</vt:i4>
      </vt:variant>
      <vt:variant>
        <vt:lpwstr>http://www.cdc.gov/niosh/topics/hcwcontrols/RecommendedGuidanceExtUse.html</vt:lpwstr>
      </vt:variant>
      <vt:variant>
        <vt:lpwstr/>
      </vt:variant>
      <vt:variant>
        <vt:i4>4194387</vt:i4>
      </vt:variant>
      <vt:variant>
        <vt:i4>258</vt:i4>
      </vt:variant>
      <vt:variant>
        <vt:i4>0</vt:i4>
      </vt:variant>
      <vt:variant>
        <vt:i4>5</vt:i4>
      </vt:variant>
      <vt:variant>
        <vt:lpwstr>http://www.cdc.gov/niosh/docs/99-143/</vt:lpwstr>
      </vt:variant>
      <vt:variant>
        <vt:lpwstr/>
      </vt:variant>
      <vt:variant>
        <vt:i4>7929966</vt:i4>
      </vt:variant>
      <vt:variant>
        <vt:i4>255</vt:i4>
      </vt:variant>
      <vt:variant>
        <vt:i4>0</vt:i4>
      </vt:variant>
      <vt:variant>
        <vt:i4>5</vt:i4>
      </vt:variant>
      <vt:variant>
        <vt:lpwstr>http://www.cdc.gov/niosh/topics/tb/</vt:lpwstr>
      </vt:variant>
      <vt:variant>
        <vt:lpwstr/>
      </vt:variant>
      <vt:variant>
        <vt:i4>589851</vt:i4>
      </vt:variant>
      <vt:variant>
        <vt:i4>252</vt:i4>
      </vt:variant>
      <vt:variant>
        <vt:i4>0</vt:i4>
      </vt:variant>
      <vt:variant>
        <vt:i4>5</vt:i4>
      </vt:variant>
      <vt:variant>
        <vt:lpwstr>http://www.cdc.gov/niosh/topics/SARS/</vt:lpwstr>
      </vt:variant>
      <vt:variant>
        <vt:lpwstr/>
      </vt:variant>
      <vt:variant>
        <vt:i4>4456477</vt:i4>
      </vt:variant>
      <vt:variant>
        <vt:i4>249</vt:i4>
      </vt:variant>
      <vt:variant>
        <vt:i4>0</vt:i4>
      </vt:variant>
      <vt:variant>
        <vt:i4>5</vt:i4>
      </vt:variant>
      <vt:variant>
        <vt:lpwstr>http://www.cdc.gov/niosh/topics/hazdrug/</vt:lpwstr>
      </vt:variant>
      <vt:variant>
        <vt:lpwstr/>
      </vt:variant>
      <vt:variant>
        <vt:i4>655368</vt:i4>
      </vt:variant>
      <vt:variant>
        <vt:i4>246</vt:i4>
      </vt:variant>
      <vt:variant>
        <vt:i4>0</vt:i4>
      </vt:variant>
      <vt:variant>
        <vt:i4>5</vt:i4>
      </vt:variant>
      <vt:variant>
        <vt:lpwstr>http://www.cdc.gov/niosh/topics/emerginfectdiseases/default.html</vt:lpwstr>
      </vt:variant>
      <vt:variant>
        <vt:lpwstr/>
      </vt:variant>
      <vt:variant>
        <vt:i4>3801201</vt:i4>
      </vt:variant>
      <vt:variant>
        <vt:i4>243</vt:i4>
      </vt:variant>
      <vt:variant>
        <vt:i4>0</vt:i4>
      </vt:variant>
      <vt:variant>
        <vt:i4>5</vt:i4>
      </vt:variant>
      <vt:variant>
        <vt:lpwstr>http://www.cdc.gov/niosh/topics/ebola/</vt:lpwstr>
      </vt:variant>
      <vt:variant>
        <vt:lpwstr/>
      </vt:variant>
      <vt:variant>
        <vt:i4>8257654</vt:i4>
      </vt:variant>
      <vt:variant>
        <vt:i4>240</vt:i4>
      </vt:variant>
      <vt:variant>
        <vt:i4>0</vt:i4>
      </vt:variant>
      <vt:variant>
        <vt:i4>5</vt:i4>
      </vt:variant>
      <vt:variant>
        <vt:lpwstr>http://www.cdc.gov/niosh/topics/healthcare/</vt:lpwstr>
      </vt:variant>
      <vt:variant>
        <vt:lpwstr/>
      </vt:variant>
      <vt:variant>
        <vt:i4>1835009</vt:i4>
      </vt:variant>
      <vt:variant>
        <vt:i4>237</vt:i4>
      </vt:variant>
      <vt:variant>
        <vt:i4>0</vt:i4>
      </vt:variant>
      <vt:variant>
        <vt:i4>5</vt:i4>
      </vt:variant>
      <vt:variant>
        <vt:lpwstr>http://www.cdc.gov/mmwr/preview/mmwrhtml/rr6007a1.htm?s_cid=rr6007a1_e</vt:lpwstr>
      </vt:variant>
      <vt:variant>
        <vt:lpwstr/>
      </vt:variant>
      <vt:variant>
        <vt:i4>3604518</vt:i4>
      </vt:variant>
      <vt:variant>
        <vt:i4>234</vt:i4>
      </vt:variant>
      <vt:variant>
        <vt:i4>0</vt:i4>
      </vt:variant>
      <vt:variant>
        <vt:i4>5</vt:i4>
      </vt:variant>
      <vt:variant>
        <vt:lpwstr>http://www.cdc.gov/vhf/ebola/hcp/infection-prevention-and-control-recommendations.html</vt:lpwstr>
      </vt:variant>
      <vt:variant>
        <vt:lpwstr/>
      </vt:variant>
      <vt:variant>
        <vt:i4>4456477</vt:i4>
      </vt:variant>
      <vt:variant>
        <vt:i4>231</vt:i4>
      </vt:variant>
      <vt:variant>
        <vt:i4>0</vt:i4>
      </vt:variant>
      <vt:variant>
        <vt:i4>5</vt:i4>
      </vt:variant>
      <vt:variant>
        <vt:lpwstr>http://www.cdc.gov/coronavirus/mers/infection-prevention-control.html</vt:lpwstr>
      </vt:variant>
      <vt:variant>
        <vt:lpwstr/>
      </vt:variant>
      <vt:variant>
        <vt:i4>8323109</vt:i4>
      </vt:variant>
      <vt:variant>
        <vt:i4>228</vt:i4>
      </vt:variant>
      <vt:variant>
        <vt:i4>0</vt:i4>
      </vt:variant>
      <vt:variant>
        <vt:i4>5</vt:i4>
      </vt:variant>
      <vt:variant>
        <vt:lpwstr>http://www.cdc.gov/flu/avianflu/h7n9-infection-control.htm</vt:lpwstr>
      </vt:variant>
      <vt:variant>
        <vt:lpwstr/>
      </vt:variant>
      <vt:variant>
        <vt:i4>65542</vt:i4>
      </vt:variant>
      <vt:variant>
        <vt:i4>225</vt:i4>
      </vt:variant>
      <vt:variant>
        <vt:i4>0</vt:i4>
      </vt:variant>
      <vt:variant>
        <vt:i4>5</vt:i4>
      </vt:variant>
      <vt:variant>
        <vt:lpwstr>http://www.cdc.gov/flu/professionals/infectioncontrol/healthcaresettings.htm</vt:lpwstr>
      </vt:variant>
      <vt:variant>
        <vt:lpwstr/>
      </vt:variant>
      <vt:variant>
        <vt:i4>5636186</vt:i4>
      </vt:variant>
      <vt:variant>
        <vt:i4>222</vt:i4>
      </vt:variant>
      <vt:variant>
        <vt:i4>0</vt:i4>
      </vt:variant>
      <vt:variant>
        <vt:i4>5</vt:i4>
      </vt:variant>
      <vt:variant>
        <vt:lpwstr>http://www.cdc.gov/biosafety/publications/bmbl5/</vt:lpwstr>
      </vt:variant>
      <vt:variant>
        <vt:lpwstr/>
      </vt:variant>
      <vt:variant>
        <vt:i4>4128894</vt:i4>
      </vt:variant>
      <vt:variant>
        <vt:i4>219</vt:i4>
      </vt:variant>
      <vt:variant>
        <vt:i4>0</vt:i4>
      </vt:variant>
      <vt:variant>
        <vt:i4>5</vt:i4>
      </vt:variant>
      <vt:variant>
        <vt:lpwstr>http://www.cdc.gov/hicpac/2007ip/2007isolationprecautions.html</vt:lpwstr>
      </vt:variant>
      <vt:variant>
        <vt:lpwstr/>
      </vt:variant>
      <vt:variant>
        <vt:i4>7667805</vt:i4>
      </vt:variant>
      <vt:variant>
        <vt:i4>216</vt:i4>
      </vt:variant>
      <vt:variant>
        <vt:i4>0</vt:i4>
      </vt:variant>
      <vt:variant>
        <vt:i4>5</vt:i4>
      </vt:variant>
      <vt:variant>
        <vt:lpwstr>https://www.osha.gov/dts/guidance/flu/protectyourself_healthcare.html</vt:lpwstr>
      </vt:variant>
      <vt:variant>
        <vt:lpwstr/>
      </vt:variant>
      <vt:variant>
        <vt:i4>7471205</vt:i4>
      </vt:variant>
      <vt:variant>
        <vt:i4>213</vt:i4>
      </vt:variant>
      <vt:variant>
        <vt:i4>0</vt:i4>
      </vt:variant>
      <vt:variant>
        <vt:i4>5</vt:i4>
      </vt:variant>
      <vt:variant>
        <vt:lpwstr>https://www.osha.gov/Publications/OSHA3327pandemic.pdf</vt:lpwstr>
      </vt:variant>
      <vt:variant>
        <vt:lpwstr/>
      </vt:variant>
      <vt:variant>
        <vt:i4>7208998</vt:i4>
      </vt:variant>
      <vt:variant>
        <vt:i4>210</vt:i4>
      </vt:variant>
      <vt:variant>
        <vt:i4>0</vt:i4>
      </vt:variant>
      <vt:variant>
        <vt:i4>5</vt:i4>
      </vt:variant>
      <vt:variant>
        <vt:lpwstr>https://www.osha.gov/Publications/3328-05-2007-English.html</vt:lpwstr>
      </vt:variant>
      <vt:variant>
        <vt:lpwstr/>
      </vt:variant>
      <vt:variant>
        <vt:i4>5963831</vt:i4>
      </vt:variant>
      <vt:variant>
        <vt:i4>207</vt:i4>
      </vt:variant>
      <vt:variant>
        <vt:i4>0</vt:i4>
      </vt:variant>
      <vt:variant>
        <vt:i4>5</vt:i4>
      </vt:variant>
      <vt:variant>
        <vt:lpwstr>https://www.osha.gov/SLTC/healthcarefacilities/infectious_diseases.html</vt:lpwstr>
      </vt:variant>
      <vt:variant>
        <vt:lpwstr/>
      </vt:variant>
      <vt:variant>
        <vt:i4>3670064</vt:i4>
      </vt:variant>
      <vt:variant>
        <vt:i4>204</vt:i4>
      </vt:variant>
      <vt:variant>
        <vt:i4>0</vt:i4>
      </vt:variant>
      <vt:variant>
        <vt:i4>5</vt:i4>
      </vt:variant>
      <vt:variant>
        <vt:lpwstr>https://www.dir.ca.gov/title8/5199.html</vt:lpwstr>
      </vt:variant>
      <vt:variant>
        <vt:lpwstr/>
      </vt:variant>
      <vt:variant>
        <vt:i4>1179733</vt:i4>
      </vt:variant>
      <vt:variant>
        <vt:i4>201</vt:i4>
      </vt:variant>
      <vt:variant>
        <vt:i4>0</vt:i4>
      </vt:variant>
      <vt:variant>
        <vt:i4>5</vt:i4>
      </vt:variant>
      <vt:variant>
        <vt:lpwstr>https://www.osha.gov/dcsp/osp/index.html</vt:lpwstr>
      </vt:variant>
      <vt:variant>
        <vt:lpwstr/>
      </vt:variant>
      <vt:variant>
        <vt:i4>2424921</vt:i4>
      </vt:variant>
      <vt:variant>
        <vt:i4>198</vt:i4>
      </vt:variant>
      <vt:variant>
        <vt:i4>0</vt:i4>
      </vt:variant>
      <vt:variant>
        <vt:i4>5</vt:i4>
      </vt:variant>
      <vt:variant>
        <vt:lpwstr>https://www.osha.gov/pls/oshaweb/owadisp.show_document?p_table=INTERPRETATIONS&amp;p_id=20962</vt:lpwstr>
      </vt:variant>
      <vt:variant>
        <vt:lpwstr/>
      </vt:variant>
      <vt:variant>
        <vt:i4>6750307</vt:i4>
      </vt:variant>
      <vt:variant>
        <vt:i4>195</vt:i4>
      </vt:variant>
      <vt:variant>
        <vt:i4>0</vt:i4>
      </vt:variant>
      <vt:variant>
        <vt:i4>5</vt:i4>
      </vt:variant>
      <vt:variant>
        <vt:lpwstr>https://www.osha.gov/doc/outreachtraining/htmlfiles/multi.html</vt:lpwstr>
      </vt:variant>
      <vt:variant>
        <vt:lpwstr/>
      </vt:variant>
      <vt:variant>
        <vt:i4>6422622</vt:i4>
      </vt:variant>
      <vt:variant>
        <vt:i4>192</vt:i4>
      </vt:variant>
      <vt:variant>
        <vt:i4>0</vt:i4>
      </vt:variant>
      <vt:variant>
        <vt:i4>5</vt:i4>
      </vt:variant>
      <vt:variant>
        <vt:lpwstr>https://www.osha.gov/pls/oshaweb/owadisp.show_document?p_table=DIRECTIVES&amp;p_id=2024</vt:lpwstr>
      </vt:variant>
      <vt:variant>
        <vt:lpwstr/>
      </vt:variant>
      <vt:variant>
        <vt:i4>2359305</vt:i4>
      </vt:variant>
      <vt:variant>
        <vt:i4>189</vt:i4>
      </vt:variant>
      <vt:variant>
        <vt:i4>0</vt:i4>
      </vt:variant>
      <vt:variant>
        <vt:i4>5</vt:i4>
      </vt:variant>
      <vt:variant>
        <vt:lpwstr>https://www.osha.gov/pls/oshaweb/owasrch.search_form?p_doc_type=INTERPRETATIONS&amp;p_toc_level=3&amp;p_keyvalue=1910.134%20App%20C&amp;p_status=CURRENT</vt:lpwstr>
      </vt:variant>
      <vt:variant>
        <vt:lpwstr/>
      </vt:variant>
      <vt:variant>
        <vt:i4>2359307</vt:i4>
      </vt:variant>
      <vt:variant>
        <vt:i4>186</vt:i4>
      </vt:variant>
      <vt:variant>
        <vt:i4>0</vt:i4>
      </vt:variant>
      <vt:variant>
        <vt:i4>5</vt:i4>
      </vt:variant>
      <vt:variant>
        <vt:lpwstr>https://www.osha.gov/pls/oshaweb/owasrch.search_form?p_doc_type=INTERPRETATIONS&amp;p_toc_level=3&amp;p_keyvalue=1910.134%20App%20A&amp;p_status=CURRENT</vt:lpwstr>
      </vt:variant>
      <vt:variant>
        <vt:lpwstr/>
      </vt:variant>
      <vt:variant>
        <vt:i4>5505147</vt:i4>
      </vt:variant>
      <vt:variant>
        <vt:i4>183</vt:i4>
      </vt:variant>
      <vt:variant>
        <vt:i4>0</vt:i4>
      </vt:variant>
      <vt:variant>
        <vt:i4>5</vt:i4>
      </vt:variant>
      <vt:variant>
        <vt:lpwstr>https://www.osha.gov/pls/oshaweb/owasrch.search_form?p_doc_type=INTERPRETATIONS&amp;p_toc_level=3&amp;p_keyvalue=1910.134&amp;p_status=CURRENT</vt:lpwstr>
      </vt:variant>
      <vt:variant>
        <vt:lpwstr/>
      </vt:variant>
      <vt:variant>
        <vt:i4>7602260</vt:i4>
      </vt:variant>
      <vt:variant>
        <vt:i4>180</vt:i4>
      </vt:variant>
      <vt:variant>
        <vt:i4>0</vt:i4>
      </vt:variant>
      <vt:variant>
        <vt:i4>5</vt:i4>
      </vt:variant>
      <vt:variant>
        <vt:lpwstr>https://www.osha.gov/pls/oshaweb/owadisp.show_document?p_id=12716&amp;p_table=standards</vt:lpwstr>
      </vt:variant>
      <vt:variant>
        <vt:lpwstr/>
      </vt:variant>
      <vt:variant>
        <vt:i4>7602260</vt:i4>
      </vt:variant>
      <vt:variant>
        <vt:i4>177</vt:i4>
      </vt:variant>
      <vt:variant>
        <vt:i4>0</vt:i4>
      </vt:variant>
      <vt:variant>
        <vt:i4>5</vt:i4>
      </vt:variant>
      <vt:variant>
        <vt:lpwstr>https://www.osha.gov/pls/oshaweb/owadisp.show_document?p_id=12716&amp;p_table=standards</vt:lpwstr>
      </vt:variant>
      <vt:variant>
        <vt:lpwstr/>
      </vt:variant>
      <vt:variant>
        <vt:i4>3604518</vt:i4>
      </vt:variant>
      <vt:variant>
        <vt:i4>174</vt:i4>
      </vt:variant>
      <vt:variant>
        <vt:i4>0</vt:i4>
      </vt:variant>
      <vt:variant>
        <vt:i4>5</vt:i4>
      </vt:variant>
      <vt:variant>
        <vt:lpwstr>http://www.cdc.gov/vhf/ebola/hcp/infection-prevention-and-control-recommendations.html</vt:lpwstr>
      </vt:variant>
      <vt:variant>
        <vt:lpwstr/>
      </vt:variant>
      <vt:variant>
        <vt:i4>4456477</vt:i4>
      </vt:variant>
      <vt:variant>
        <vt:i4>171</vt:i4>
      </vt:variant>
      <vt:variant>
        <vt:i4>0</vt:i4>
      </vt:variant>
      <vt:variant>
        <vt:i4>5</vt:i4>
      </vt:variant>
      <vt:variant>
        <vt:lpwstr>http://www.cdc.gov/coronavirus/mers/infection-prevention-control.html</vt:lpwstr>
      </vt:variant>
      <vt:variant>
        <vt:lpwstr/>
      </vt:variant>
      <vt:variant>
        <vt:i4>8323109</vt:i4>
      </vt:variant>
      <vt:variant>
        <vt:i4>168</vt:i4>
      </vt:variant>
      <vt:variant>
        <vt:i4>0</vt:i4>
      </vt:variant>
      <vt:variant>
        <vt:i4>5</vt:i4>
      </vt:variant>
      <vt:variant>
        <vt:lpwstr>http://www.cdc.gov/flu/avianflu/h7n9-infection-control.htm</vt:lpwstr>
      </vt:variant>
      <vt:variant>
        <vt:lpwstr/>
      </vt:variant>
      <vt:variant>
        <vt:i4>5832776</vt:i4>
      </vt:variant>
      <vt:variant>
        <vt:i4>165</vt:i4>
      </vt:variant>
      <vt:variant>
        <vt:i4>0</vt:i4>
      </vt:variant>
      <vt:variant>
        <vt:i4>5</vt:i4>
      </vt:variant>
      <vt:variant>
        <vt:lpwstr>http://www.cdph.ca.gov/programs/ohb/documents/HCResp-FitTestTrainingCard.pdf</vt:lpwstr>
      </vt:variant>
      <vt:variant>
        <vt:lpwstr/>
      </vt:variant>
      <vt:variant>
        <vt:i4>3538980</vt:i4>
      </vt:variant>
      <vt:variant>
        <vt:i4>162</vt:i4>
      </vt:variant>
      <vt:variant>
        <vt:i4>0</vt:i4>
      </vt:variant>
      <vt:variant>
        <vt:i4>5</vt:i4>
      </vt:variant>
      <vt:variant>
        <vt:lpwstr>http://www.cdph.ca.gov/programs/ohb/Documents/HCResp-FitTestRecord.doc</vt:lpwstr>
      </vt:variant>
      <vt:variant>
        <vt:lpwstr/>
      </vt:variant>
      <vt:variant>
        <vt:i4>2097208</vt:i4>
      </vt:variant>
      <vt:variant>
        <vt:i4>159</vt:i4>
      </vt:variant>
      <vt:variant>
        <vt:i4>0</vt:i4>
      </vt:variant>
      <vt:variant>
        <vt:i4>5</vt:i4>
      </vt:variant>
      <vt:variant>
        <vt:lpwstr>http://webportal.aiha.org/Custom/ConsultantsSearch.aspx</vt:lpwstr>
      </vt:variant>
      <vt:variant>
        <vt:lpwstr/>
      </vt:variant>
      <vt:variant>
        <vt:i4>5832776</vt:i4>
      </vt:variant>
      <vt:variant>
        <vt:i4>156</vt:i4>
      </vt:variant>
      <vt:variant>
        <vt:i4>0</vt:i4>
      </vt:variant>
      <vt:variant>
        <vt:i4>5</vt:i4>
      </vt:variant>
      <vt:variant>
        <vt:lpwstr>http://www.cdph.ca.gov/programs/ohb/documents/HCResp-FitTestTrainingCard.pdf</vt:lpwstr>
      </vt:variant>
      <vt:variant>
        <vt:lpwstr/>
      </vt:variant>
      <vt:variant>
        <vt:i4>5374004</vt:i4>
      </vt:variant>
      <vt:variant>
        <vt:i4>153</vt:i4>
      </vt:variant>
      <vt:variant>
        <vt:i4>0</vt:i4>
      </vt:variant>
      <vt:variant>
        <vt:i4>5</vt:i4>
      </vt:variant>
      <vt:variant>
        <vt:lpwstr>https://www.osha.gov/pls/oshaweb/owadisp.show_document?p_table=STANDARDS&amp;p_id=9780</vt:lpwstr>
      </vt:variant>
      <vt:variant>
        <vt:lpwstr/>
      </vt:variant>
      <vt:variant>
        <vt:i4>5374004</vt:i4>
      </vt:variant>
      <vt:variant>
        <vt:i4>150</vt:i4>
      </vt:variant>
      <vt:variant>
        <vt:i4>0</vt:i4>
      </vt:variant>
      <vt:variant>
        <vt:i4>5</vt:i4>
      </vt:variant>
      <vt:variant>
        <vt:lpwstr>https://www.osha.gov/pls/oshaweb/owadisp.show_document?p_table=STANDARDS&amp;p_id=9780</vt:lpwstr>
      </vt:variant>
      <vt:variant>
        <vt:lpwstr/>
      </vt:variant>
      <vt:variant>
        <vt:i4>5832708</vt:i4>
      </vt:variant>
      <vt:variant>
        <vt:i4>147</vt:i4>
      </vt:variant>
      <vt:variant>
        <vt:i4>0</vt:i4>
      </vt:variant>
      <vt:variant>
        <vt:i4>5</vt:i4>
      </vt:variant>
      <vt:variant>
        <vt:lpwstr>http://webstore.ansi.org/RecordDetail.aspx?sku=ANSI%2fAIHA%2fASSE+Z88.6-2006</vt:lpwstr>
      </vt:variant>
      <vt:variant>
        <vt:lpwstr>.UV9IejdXo24</vt:lpwstr>
      </vt:variant>
      <vt:variant>
        <vt:i4>5308468</vt:i4>
      </vt:variant>
      <vt:variant>
        <vt:i4>144</vt:i4>
      </vt:variant>
      <vt:variant>
        <vt:i4>0</vt:i4>
      </vt:variant>
      <vt:variant>
        <vt:i4>5</vt:i4>
      </vt:variant>
      <vt:variant>
        <vt:lpwstr>https://www.osha.gov/pls/oshaweb/owadisp.show_document?p_table=STANDARDS&amp;p_id=9783</vt:lpwstr>
      </vt:variant>
      <vt:variant>
        <vt:lpwstr/>
      </vt:variant>
      <vt:variant>
        <vt:i4>5636147</vt:i4>
      </vt:variant>
      <vt:variant>
        <vt:i4>141</vt:i4>
      </vt:variant>
      <vt:variant>
        <vt:i4>0</vt:i4>
      </vt:variant>
      <vt:variant>
        <vt:i4>5</vt:i4>
      </vt:variant>
      <vt:variant>
        <vt:lpwstr>https://www.osha.gov/pls/oshaweb/owadisp.show_document?p_table=STANDARDS&amp;p_id=12716</vt:lpwstr>
      </vt:variant>
      <vt:variant>
        <vt:lpwstr/>
      </vt:variant>
      <vt:variant>
        <vt:i4>7340140</vt:i4>
      </vt:variant>
      <vt:variant>
        <vt:i4>138</vt:i4>
      </vt:variant>
      <vt:variant>
        <vt:i4>0</vt:i4>
      </vt:variant>
      <vt:variant>
        <vt:i4>5</vt:i4>
      </vt:variant>
      <vt:variant>
        <vt:lpwstr>http://www.cdc.gov/niosh/topics/hcwcontrols/RecommendedGuidanceExtUse.html</vt:lpwstr>
      </vt:variant>
      <vt:variant>
        <vt:lpwstr/>
      </vt:variant>
      <vt:variant>
        <vt:i4>3801204</vt:i4>
      </vt:variant>
      <vt:variant>
        <vt:i4>135</vt:i4>
      </vt:variant>
      <vt:variant>
        <vt:i4>0</vt:i4>
      </vt:variant>
      <vt:variant>
        <vt:i4>5</vt:i4>
      </vt:variant>
      <vt:variant>
        <vt:lpwstr>http://www.cdph.ca.gov/programs/ohb/documents/HCResp-PAPR-FlowChart.pdf</vt:lpwstr>
      </vt:variant>
      <vt:variant>
        <vt:lpwstr/>
      </vt:variant>
      <vt:variant>
        <vt:i4>4128894</vt:i4>
      </vt:variant>
      <vt:variant>
        <vt:i4>132</vt:i4>
      </vt:variant>
      <vt:variant>
        <vt:i4>0</vt:i4>
      </vt:variant>
      <vt:variant>
        <vt:i4>5</vt:i4>
      </vt:variant>
      <vt:variant>
        <vt:lpwstr>http://www.cdc.gov/hicpac/2007ip/2007isolationprecautions.html</vt:lpwstr>
      </vt:variant>
      <vt:variant>
        <vt:lpwstr/>
      </vt:variant>
      <vt:variant>
        <vt:i4>5832726</vt:i4>
      </vt:variant>
      <vt:variant>
        <vt:i4>129</vt:i4>
      </vt:variant>
      <vt:variant>
        <vt:i4>0</vt:i4>
      </vt:variant>
      <vt:variant>
        <vt:i4>5</vt:i4>
      </vt:variant>
      <vt:variant>
        <vt:lpwstr>http://www.cdc.gov/HAI/pdfs/ppe/PPEslides6-29-04.pdf</vt:lpwstr>
      </vt:variant>
      <vt:variant>
        <vt:lpwstr/>
      </vt:variant>
      <vt:variant>
        <vt:i4>4915258</vt:i4>
      </vt:variant>
      <vt:variant>
        <vt:i4>126</vt:i4>
      </vt:variant>
      <vt:variant>
        <vt:i4>0</vt:i4>
      </vt:variant>
      <vt:variant>
        <vt:i4>5</vt:i4>
      </vt:variant>
      <vt:variant>
        <vt:lpwstr>https://www.osha.gov/video/respiratory_protection/niosh.html</vt:lpwstr>
      </vt:variant>
      <vt:variant>
        <vt:lpwstr/>
      </vt:variant>
      <vt:variant>
        <vt:i4>8060999</vt:i4>
      </vt:variant>
      <vt:variant>
        <vt:i4>123</vt:i4>
      </vt:variant>
      <vt:variant>
        <vt:i4>0</vt:i4>
      </vt:variant>
      <vt:variant>
        <vt:i4>5</vt:i4>
      </vt:variant>
      <vt:variant>
        <vt:lpwstr>http://www.cdc.gov/niosh/npptl/topics/respirators/disp_part/RespSource.html</vt:lpwstr>
      </vt:variant>
      <vt:variant>
        <vt:lpwstr/>
      </vt:variant>
      <vt:variant>
        <vt:i4>6553712</vt:i4>
      </vt:variant>
      <vt:variant>
        <vt:i4>120</vt:i4>
      </vt:variant>
      <vt:variant>
        <vt:i4>0</vt:i4>
      </vt:variant>
      <vt:variant>
        <vt:i4>5</vt:i4>
      </vt:variant>
      <vt:variant>
        <vt:lpwstr>https://www.osha.gov/SLTC/etools/respiratory/index.html</vt:lpwstr>
      </vt:variant>
      <vt:variant>
        <vt:lpwstr/>
      </vt:variant>
      <vt:variant>
        <vt:i4>5505025</vt:i4>
      </vt:variant>
      <vt:variant>
        <vt:i4>117</vt:i4>
      </vt:variant>
      <vt:variant>
        <vt:i4>0</vt:i4>
      </vt:variant>
      <vt:variant>
        <vt:i4>5</vt:i4>
      </vt:variant>
      <vt:variant>
        <vt:lpwstr>http://www.cdc.gov/niosh/docs/2005-100/pdfs/2005-100.pdf</vt:lpwstr>
      </vt:variant>
      <vt:variant>
        <vt:lpwstr/>
      </vt:variant>
      <vt:variant>
        <vt:i4>8060999</vt:i4>
      </vt:variant>
      <vt:variant>
        <vt:i4>114</vt:i4>
      </vt:variant>
      <vt:variant>
        <vt:i4>0</vt:i4>
      </vt:variant>
      <vt:variant>
        <vt:i4>5</vt:i4>
      </vt:variant>
      <vt:variant>
        <vt:lpwstr>http://www.cdc.gov/niosh/npptl/topics/respirators/disp_part/RespSource.html</vt:lpwstr>
      </vt:variant>
      <vt:variant>
        <vt:lpwstr/>
      </vt:variant>
      <vt:variant>
        <vt:i4>7208983</vt:i4>
      </vt:variant>
      <vt:variant>
        <vt:i4>111</vt:i4>
      </vt:variant>
      <vt:variant>
        <vt:i4>0</vt:i4>
      </vt:variant>
      <vt:variant>
        <vt:i4>5</vt:i4>
      </vt:variant>
      <vt:variant>
        <vt:lpwstr>https://www.osha.gov/dts/osta/bestpractices/html/hospital_firstreceivers.html</vt:lpwstr>
      </vt:variant>
      <vt:variant>
        <vt:lpwstr/>
      </vt:variant>
      <vt:variant>
        <vt:i4>4128894</vt:i4>
      </vt:variant>
      <vt:variant>
        <vt:i4>108</vt:i4>
      </vt:variant>
      <vt:variant>
        <vt:i4>0</vt:i4>
      </vt:variant>
      <vt:variant>
        <vt:i4>5</vt:i4>
      </vt:variant>
      <vt:variant>
        <vt:lpwstr>http://www.cdc.gov/hicpac/2007ip/2007isolationprecautions.html</vt:lpwstr>
      </vt:variant>
      <vt:variant>
        <vt:lpwstr/>
      </vt:variant>
      <vt:variant>
        <vt:i4>3604518</vt:i4>
      </vt:variant>
      <vt:variant>
        <vt:i4>105</vt:i4>
      </vt:variant>
      <vt:variant>
        <vt:i4>0</vt:i4>
      </vt:variant>
      <vt:variant>
        <vt:i4>5</vt:i4>
      </vt:variant>
      <vt:variant>
        <vt:lpwstr>http://www.cdc.gov/vhf/ebola/hcp/infection-prevention-and-control-recommendations.html</vt:lpwstr>
      </vt:variant>
      <vt:variant>
        <vt:lpwstr/>
      </vt:variant>
      <vt:variant>
        <vt:i4>65542</vt:i4>
      </vt:variant>
      <vt:variant>
        <vt:i4>102</vt:i4>
      </vt:variant>
      <vt:variant>
        <vt:i4>0</vt:i4>
      </vt:variant>
      <vt:variant>
        <vt:i4>5</vt:i4>
      </vt:variant>
      <vt:variant>
        <vt:lpwstr>http://www.cdc.gov/flu/professionals/infectioncontrol/healthcaresettings.htm</vt:lpwstr>
      </vt:variant>
      <vt:variant>
        <vt:lpwstr/>
      </vt:variant>
      <vt:variant>
        <vt:i4>3604512</vt:i4>
      </vt:variant>
      <vt:variant>
        <vt:i4>99</vt:i4>
      </vt:variant>
      <vt:variant>
        <vt:i4>0</vt:i4>
      </vt:variant>
      <vt:variant>
        <vt:i4>5</vt:i4>
      </vt:variant>
      <vt:variant>
        <vt:lpwstr>http://www.dir.ca.gov/title8/5199.html</vt:lpwstr>
      </vt:variant>
      <vt:variant>
        <vt:lpwstr/>
      </vt:variant>
      <vt:variant>
        <vt:i4>4128801</vt:i4>
      </vt:variant>
      <vt:variant>
        <vt:i4>96</vt:i4>
      </vt:variant>
      <vt:variant>
        <vt:i4>0</vt:i4>
      </vt:variant>
      <vt:variant>
        <vt:i4>5</vt:i4>
      </vt:variant>
      <vt:variant>
        <vt:lpwstr>http://www.ncbi.nlm.nih.gov/pubmed/22807521</vt:lpwstr>
      </vt:variant>
      <vt:variant>
        <vt:lpwstr/>
      </vt:variant>
      <vt:variant>
        <vt:i4>65542</vt:i4>
      </vt:variant>
      <vt:variant>
        <vt:i4>93</vt:i4>
      </vt:variant>
      <vt:variant>
        <vt:i4>0</vt:i4>
      </vt:variant>
      <vt:variant>
        <vt:i4>5</vt:i4>
      </vt:variant>
      <vt:variant>
        <vt:lpwstr>http://www.cdc.gov/flu/professionals/infectioncontrol/healthcaresettings.htm</vt:lpwstr>
      </vt:variant>
      <vt:variant>
        <vt:lpwstr/>
      </vt:variant>
      <vt:variant>
        <vt:i4>5636186</vt:i4>
      </vt:variant>
      <vt:variant>
        <vt:i4>90</vt:i4>
      </vt:variant>
      <vt:variant>
        <vt:i4>0</vt:i4>
      </vt:variant>
      <vt:variant>
        <vt:i4>5</vt:i4>
      </vt:variant>
      <vt:variant>
        <vt:lpwstr>http://www.cdc.gov/biosafety/publications/bmbl5/</vt:lpwstr>
      </vt:variant>
      <vt:variant>
        <vt:lpwstr/>
      </vt:variant>
      <vt:variant>
        <vt:i4>7471205</vt:i4>
      </vt:variant>
      <vt:variant>
        <vt:i4>87</vt:i4>
      </vt:variant>
      <vt:variant>
        <vt:i4>0</vt:i4>
      </vt:variant>
      <vt:variant>
        <vt:i4>5</vt:i4>
      </vt:variant>
      <vt:variant>
        <vt:lpwstr>https://www.osha.gov/Publications/OSHA3327pandemic.pdf</vt:lpwstr>
      </vt:variant>
      <vt:variant>
        <vt:lpwstr/>
      </vt:variant>
      <vt:variant>
        <vt:i4>65542</vt:i4>
      </vt:variant>
      <vt:variant>
        <vt:i4>84</vt:i4>
      </vt:variant>
      <vt:variant>
        <vt:i4>0</vt:i4>
      </vt:variant>
      <vt:variant>
        <vt:i4>5</vt:i4>
      </vt:variant>
      <vt:variant>
        <vt:lpwstr>http://www.cdc.gov/flu/professionals/infectioncontrol/healthcaresettings.htm</vt:lpwstr>
      </vt:variant>
      <vt:variant>
        <vt:lpwstr/>
      </vt:variant>
      <vt:variant>
        <vt:i4>4128894</vt:i4>
      </vt:variant>
      <vt:variant>
        <vt:i4>81</vt:i4>
      </vt:variant>
      <vt:variant>
        <vt:i4>0</vt:i4>
      </vt:variant>
      <vt:variant>
        <vt:i4>5</vt:i4>
      </vt:variant>
      <vt:variant>
        <vt:lpwstr>http://www.cdc.gov/hicpac/2007ip/2007isolationprecautions.html</vt:lpwstr>
      </vt:variant>
      <vt:variant>
        <vt:lpwstr/>
      </vt:variant>
      <vt:variant>
        <vt:i4>7471205</vt:i4>
      </vt:variant>
      <vt:variant>
        <vt:i4>78</vt:i4>
      </vt:variant>
      <vt:variant>
        <vt:i4>0</vt:i4>
      </vt:variant>
      <vt:variant>
        <vt:i4>5</vt:i4>
      </vt:variant>
      <vt:variant>
        <vt:lpwstr>https://www.osha.gov/Publications/OSHA3327pandemic.pdf</vt:lpwstr>
      </vt:variant>
      <vt:variant>
        <vt:lpwstr/>
      </vt:variant>
      <vt:variant>
        <vt:i4>8323109</vt:i4>
      </vt:variant>
      <vt:variant>
        <vt:i4>75</vt:i4>
      </vt:variant>
      <vt:variant>
        <vt:i4>0</vt:i4>
      </vt:variant>
      <vt:variant>
        <vt:i4>5</vt:i4>
      </vt:variant>
      <vt:variant>
        <vt:lpwstr>http://www.cdc.gov/flu/avianflu/h7n9-infection-control.htm</vt:lpwstr>
      </vt:variant>
      <vt:variant>
        <vt:lpwstr/>
      </vt:variant>
      <vt:variant>
        <vt:i4>8323109</vt:i4>
      </vt:variant>
      <vt:variant>
        <vt:i4>72</vt:i4>
      </vt:variant>
      <vt:variant>
        <vt:i4>0</vt:i4>
      </vt:variant>
      <vt:variant>
        <vt:i4>5</vt:i4>
      </vt:variant>
      <vt:variant>
        <vt:lpwstr>http://www.cdc.gov/flu/avianflu/h7n9-infection-control.htm</vt:lpwstr>
      </vt:variant>
      <vt:variant>
        <vt:lpwstr/>
      </vt:variant>
      <vt:variant>
        <vt:i4>65542</vt:i4>
      </vt:variant>
      <vt:variant>
        <vt:i4>69</vt:i4>
      </vt:variant>
      <vt:variant>
        <vt:i4>0</vt:i4>
      </vt:variant>
      <vt:variant>
        <vt:i4>5</vt:i4>
      </vt:variant>
      <vt:variant>
        <vt:lpwstr>http://www.cdc.gov/flu/professionals/infectioncontrol/healthcaresettings.htm</vt:lpwstr>
      </vt:variant>
      <vt:variant>
        <vt:lpwstr/>
      </vt:variant>
      <vt:variant>
        <vt:i4>393232</vt:i4>
      </vt:variant>
      <vt:variant>
        <vt:i4>66</vt:i4>
      </vt:variant>
      <vt:variant>
        <vt:i4>0</vt:i4>
      </vt:variant>
      <vt:variant>
        <vt:i4>5</vt:i4>
      </vt:variant>
      <vt:variant>
        <vt:lpwstr>http://www.cdph.ca.gov/programs/ohb/Documents/HCResp-RPP-Template-US.docx</vt:lpwstr>
      </vt:variant>
      <vt:variant>
        <vt:lpwstr/>
      </vt:variant>
      <vt:variant>
        <vt:i4>2424921</vt:i4>
      </vt:variant>
      <vt:variant>
        <vt:i4>63</vt:i4>
      </vt:variant>
      <vt:variant>
        <vt:i4>0</vt:i4>
      </vt:variant>
      <vt:variant>
        <vt:i4>5</vt:i4>
      </vt:variant>
      <vt:variant>
        <vt:lpwstr>https://www.osha.gov/pls/oshaweb/owadisp.show_document?p_table=INTERPRETATIONS&amp;p_id=20962</vt:lpwstr>
      </vt:variant>
      <vt:variant>
        <vt:lpwstr/>
      </vt:variant>
      <vt:variant>
        <vt:i4>6750307</vt:i4>
      </vt:variant>
      <vt:variant>
        <vt:i4>60</vt:i4>
      </vt:variant>
      <vt:variant>
        <vt:i4>0</vt:i4>
      </vt:variant>
      <vt:variant>
        <vt:i4>5</vt:i4>
      </vt:variant>
      <vt:variant>
        <vt:lpwstr>https://www.osha.gov/doc/outreachtraining/htmlfiles/multi.html</vt:lpwstr>
      </vt:variant>
      <vt:variant>
        <vt:lpwstr/>
      </vt:variant>
      <vt:variant>
        <vt:i4>6422622</vt:i4>
      </vt:variant>
      <vt:variant>
        <vt:i4>57</vt:i4>
      </vt:variant>
      <vt:variant>
        <vt:i4>0</vt:i4>
      </vt:variant>
      <vt:variant>
        <vt:i4>5</vt:i4>
      </vt:variant>
      <vt:variant>
        <vt:lpwstr>https://www.osha.gov/pls/oshaweb/owadisp.show_document?p_table=DIRECTIVES&amp;p_id=2024</vt:lpwstr>
      </vt:variant>
      <vt:variant>
        <vt:lpwstr/>
      </vt:variant>
      <vt:variant>
        <vt:i4>1507399</vt:i4>
      </vt:variant>
      <vt:variant>
        <vt:i4>54</vt:i4>
      </vt:variant>
      <vt:variant>
        <vt:i4>0</vt:i4>
      </vt:variant>
      <vt:variant>
        <vt:i4>5</vt:i4>
      </vt:variant>
      <vt:variant>
        <vt:lpwstr>https://www.osha.gov/dcsp/smallbusiness/consult.html</vt:lpwstr>
      </vt:variant>
      <vt:variant>
        <vt:lpwstr/>
      </vt:variant>
      <vt:variant>
        <vt:i4>2097208</vt:i4>
      </vt:variant>
      <vt:variant>
        <vt:i4>51</vt:i4>
      </vt:variant>
      <vt:variant>
        <vt:i4>0</vt:i4>
      </vt:variant>
      <vt:variant>
        <vt:i4>5</vt:i4>
      </vt:variant>
      <vt:variant>
        <vt:lpwstr>http://webportal.aiha.org/Custom/ConsultantsSearch.aspx</vt:lpwstr>
      </vt:variant>
      <vt:variant>
        <vt:lpwstr/>
      </vt:variant>
      <vt:variant>
        <vt:i4>7602260</vt:i4>
      </vt:variant>
      <vt:variant>
        <vt:i4>48</vt:i4>
      </vt:variant>
      <vt:variant>
        <vt:i4>0</vt:i4>
      </vt:variant>
      <vt:variant>
        <vt:i4>5</vt:i4>
      </vt:variant>
      <vt:variant>
        <vt:lpwstr>https://www.osha.gov/pls/oshaweb/owadisp.show_document?p_id=12716&amp;p_table=standards</vt:lpwstr>
      </vt:variant>
      <vt:variant>
        <vt:lpwstr/>
      </vt:variant>
      <vt:variant>
        <vt:i4>7602260</vt:i4>
      </vt:variant>
      <vt:variant>
        <vt:i4>45</vt:i4>
      </vt:variant>
      <vt:variant>
        <vt:i4>0</vt:i4>
      </vt:variant>
      <vt:variant>
        <vt:i4>5</vt:i4>
      </vt:variant>
      <vt:variant>
        <vt:lpwstr>https://www.osha.gov/pls/oshaweb/owadisp.show_document?p_id=12716&amp;p_table=standards</vt:lpwstr>
      </vt:variant>
      <vt:variant>
        <vt:lpwstr/>
      </vt:variant>
      <vt:variant>
        <vt:i4>1179733</vt:i4>
      </vt:variant>
      <vt:variant>
        <vt:i4>42</vt:i4>
      </vt:variant>
      <vt:variant>
        <vt:i4>0</vt:i4>
      </vt:variant>
      <vt:variant>
        <vt:i4>5</vt:i4>
      </vt:variant>
      <vt:variant>
        <vt:lpwstr>https://www.osha.gov/dcsp/osp/index.html</vt:lpwstr>
      </vt:variant>
      <vt:variant>
        <vt:lpwstr/>
      </vt:variant>
      <vt:variant>
        <vt:i4>3670064</vt:i4>
      </vt:variant>
      <vt:variant>
        <vt:i4>39</vt:i4>
      </vt:variant>
      <vt:variant>
        <vt:i4>0</vt:i4>
      </vt:variant>
      <vt:variant>
        <vt:i4>5</vt:i4>
      </vt:variant>
      <vt:variant>
        <vt:lpwstr>https://www.dir.ca.gov/title8/5199.html</vt:lpwstr>
      </vt:variant>
      <vt:variant>
        <vt:lpwstr/>
      </vt:variant>
      <vt:variant>
        <vt:i4>5636147</vt:i4>
      </vt:variant>
      <vt:variant>
        <vt:i4>36</vt:i4>
      </vt:variant>
      <vt:variant>
        <vt:i4>0</vt:i4>
      </vt:variant>
      <vt:variant>
        <vt:i4>5</vt:i4>
      </vt:variant>
      <vt:variant>
        <vt:lpwstr>https://www.osha.gov/pls/oshaweb/owadisp.show_document?p_table=STANDARDS&amp;p_id=12716</vt:lpwstr>
      </vt:variant>
      <vt:variant>
        <vt:lpwstr/>
      </vt:variant>
      <vt:variant>
        <vt:i4>7471205</vt:i4>
      </vt:variant>
      <vt:variant>
        <vt:i4>33</vt:i4>
      </vt:variant>
      <vt:variant>
        <vt:i4>0</vt:i4>
      </vt:variant>
      <vt:variant>
        <vt:i4>5</vt:i4>
      </vt:variant>
      <vt:variant>
        <vt:lpwstr>https://www.osha.gov/Publications/OSHA3327pandemic.pdf</vt:lpwstr>
      </vt:variant>
      <vt:variant>
        <vt:lpwstr/>
      </vt:variant>
      <vt:variant>
        <vt:i4>4128894</vt:i4>
      </vt:variant>
      <vt:variant>
        <vt:i4>30</vt:i4>
      </vt:variant>
      <vt:variant>
        <vt:i4>0</vt:i4>
      </vt:variant>
      <vt:variant>
        <vt:i4>5</vt:i4>
      </vt:variant>
      <vt:variant>
        <vt:lpwstr>http://www.cdc.gov/hicpac/2007ip/2007isolationprecautions.html</vt:lpwstr>
      </vt:variant>
      <vt:variant>
        <vt:lpwstr/>
      </vt:variant>
      <vt:variant>
        <vt:i4>4456477</vt:i4>
      </vt:variant>
      <vt:variant>
        <vt:i4>27</vt:i4>
      </vt:variant>
      <vt:variant>
        <vt:i4>0</vt:i4>
      </vt:variant>
      <vt:variant>
        <vt:i4>5</vt:i4>
      </vt:variant>
      <vt:variant>
        <vt:lpwstr>http://www.cdc.gov/coronavirus/mers/infection-prevention-control.html</vt:lpwstr>
      </vt:variant>
      <vt:variant>
        <vt:lpwstr/>
      </vt:variant>
      <vt:variant>
        <vt:i4>8323109</vt:i4>
      </vt:variant>
      <vt:variant>
        <vt:i4>24</vt:i4>
      </vt:variant>
      <vt:variant>
        <vt:i4>0</vt:i4>
      </vt:variant>
      <vt:variant>
        <vt:i4>5</vt:i4>
      </vt:variant>
      <vt:variant>
        <vt:lpwstr>http://www.cdc.gov/flu/avianflu/h7n9-infection-control.htm</vt:lpwstr>
      </vt:variant>
      <vt:variant>
        <vt:lpwstr/>
      </vt:variant>
      <vt:variant>
        <vt:i4>5636147</vt:i4>
      </vt:variant>
      <vt:variant>
        <vt:i4>21</vt:i4>
      </vt:variant>
      <vt:variant>
        <vt:i4>0</vt:i4>
      </vt:variant>
      <vt:variant>
        <vt:i4>5</vt:i4>
      </vt:variant>
      <vt:variant>
        <vt:lpwstr>https://www.osha.gov/pls/oshaweb/owadisp.show_document?p_table=STANDARDS&amp;p_id=12716</vt:lpwstr>
      </vt:variant>
      <vt:variant>
        <vt:lpwstr/>
      </vt:variant>
      <vt:variant>
        <vt:i4>4128894</vt:i4>
      </vt:variant>
      <vt:variant>
        <vt:i4>18</vt:i4>
      </vt:variant>
      <vt:variant>
        <vt:i4>0</vt:i4>
      </vt:variant>
      <vt:variant>
        <vt:i4>5</vt:i4>
      </vt:variant>
      <vt:variant>
        <vt:lpwstr>http://www.cdc.gov/hicpac/2007ip/2007isolationprecautions.html</vt:lpwstr>
      </vt:variant>
      <vt:variant>
        <vt:lpwstr/>
      </vt:variant>
      <vt:variant>
        <vt:i4>589906</vt:i4>
      </vt:variant>
      <vt:variant>
        <vt:i4>15</vt:i4>
      </vt:variant>
      <vt:variant>
        <vt:i4>0</vt:i4>
      </vt:variant>
      <vt:variant>
        <vt:i4>5</vt:i4>
      </vt:variant>
      <vt:variant>
        <vt:lpwstr>http://www.cdc.gov/mmwr/preview/mmwrhtml/rr6007a1.htm</vt:lpwstr>
      </vt:variant>
      <vt:variant>
        <vt:lpwstr/>
      </vt:variant>
      <vt:variant>
        <vt:i4>3604531</vt:i4>
      </vt:variant>
      <vt:variant>
        <vt:i4>12</vt:i4>
      </vt:variant>
      <vt:variant>
        <vt:i4>0</vt:i4>
      </vt:variant>
      <vt:variant>
        <vt:i4>5</vt:i4>
      </vt:variant>
      <vt:variant>
        <vt:lpwstr>http://www.cdc.gov/flu/professionals/vaccination/index.htm</vt:lpwstr>
      </vt:variant>
      <vt:variant>
        <vt:lpwstr/>
      </vt:variant>
      <vt:variant>
        <vt:i4>4128894</vt:i4>
      </vt:variant>
      <vt:variant>
        <vt:i4>9</vt:i4>
      </vt:variant>
      <vt:variant>
        <vt:i4>0</vt:i4>
      </vt:variant>
      <vt:variant>
        <vt:i4>5</vt:i4>
      </vt:variant>
      <vt:variant>
        <vt:lpwstr>http://www.cdc.gov/hicpac/2007ip/2007isolationprecautions.html</vt:lpwstr>
      </vt:variant>
      <vt:variant>
        <vt:lpwstr/>
      </vt:variant>
      <vt:variant>
        <vt:i4>2621480</vt:i4>
      </vt:variant>
      <vt:variant>
        <vt:i4>6</vt:i4>
      </vt:variant>
      <vt:variant>
        <vt:i4>0</vt:i4>
      </vt:variant>
      <vt:variant>
        <vt:i4>5</vt:i4>
      </vt:variant>
      <vt:variant>
        <vt:lpwstr>http://www.youtube.com/watch?v=jgRKuRcTGeE</vt:lpwstr>
      </vt:variant>
      <vt:variant>
        <vt:lpwstr/>
      </vt:variant>
      <vt:variant>
        <vt:i4>3407912</vt:i4>
      </vt:variant>
      <vt:variant>
        <vt:i4>3</vt:i4>
      </vt:variant>
      <vt:variant>
        <vt:i4>0</vt:i4>
      </vt:variant>
      <vt:variant>
        <vt:i4>5</vt:i4>
      </vt:variant>
      <vt:variant>
        <vt:lpwstr>http://www.youtube.com/watch?v=Tzpz5fko-fg</vt:lpwstr>
      </vt:variant>
      <vt:variant>
        <vt:lpwstr/>
      </vt:variant>
      <vt:variant>
        <vt:i4>7733293</vt:i4>
      </vt:variant>
      <vt:variant>
        <vt:i4>0</vt:i4>
      </vt:variant>
      <vt:variant>
        <vt:i4>0</vt:i4>
      </vt:variant>
      <vt:variant>
        <vt:i4>5</vt:i4>
      </vt:variant>
      <vt:variant>
        <vt:lpwstr>http://www.osha.gov/Publications/respirators-vs-surgicalmasks-factsheet.pdf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Respiratory Protection Program Toolkit, Appendix D</dc:title>
  <dc:creator>OSHA, NIOSH</dc:creator>
  <cp:lastModifiedBy>Lozosky, Brandy</cp:lastModifiedBy>
  <cp:revision>3</cp:revision>
  <cp:lastPrinted>2015-05-07T18:12:00Z</cp:lastPrinted>
  <dcterms:created xsi:type="dcterms:W3CDTF">2020-04-13T19:18:00Z</dcterms:created>
  <dcterms:modified xsi:type="dcterms:W3CDTF">2020-04-14T14:40:00Z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0x01010065159D90C1FB5248BBAEF0EA1D149AC3</vt:lpwstr>
  </property>
</Properties>
</file>